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6816" w14:textId="0C12F53C" w:rsidR="00CF2CC3" w:rsidRDefault="00CF2CC3" w:rsidP="00CF2CC3">
      <w:pPr>
        <w:pStyle w:val="Heading1"/>
        <w:spacing w:before="31"/>
        <w:ind w:left="0"/>
        <w:jc w:val="center"/>
      </w:pPr>
    </w:p>
    <w:p w14:paraId="63D5D7C3" w14:textId="7425396E" w:rsidR="0034426D" w:rsidRDefault="0034426D" w:rsidP="0034426D">
      <w:pPr>
        <w:spacing w:line="259" w:lineRule="auto"/>
        <w:jc w:val="center"/>
      </w:pPr>
      <w:r>
        <w:rPr>
          <w:b/>
        </w:rPr>
        <w:t>Residential Rate</w:t>
      </w:r>
    </w:p>
    <w:p w14:paraId="1DC33600" w14:textId="531936C8" w:rsidR="0034426D" w:rsidRDefault="0034426D" w:rsidP="0034426D">
      <w:pPr>
        <w:spacing w:line="259" w:lineRule="auto"/>
        <w:jc w:val="center"/>
      </w:pPr>
      <w:r>
        <w:rPr>
          <w:b/>
        </w:rPr>
        <w:t>Effective April 2022</w:t>
      </w:r>
    </w:p>
    <w:p w14:paraId="4E56BE56" w14:textId="77777777" w:rsidR="0034426D" w:rsidRDefault="0034426D" w:rsidP="0034426D">
      <w:pPr>
        <w:pStyle w:val="Heading1"/>
        <w:spacing w:before="31"/>
        <w:ind w:left="0"/>
        <w:jc w:val="both"/>
      </w:pPr>
    </w:p>
    <w:p w14:paraId="65C44FAF" w14:textId="77777777" w:rsidR="00AE2B11" w:rsidRPr="00E74E18" w:rsidRDefault="00AE2B11" w:rsidP="0034426D">
      <w:pPr>
        <w:spacing w:line="259" w:lineRule="auto"/>
        <w:jc w:val="both"/>
        <w:rPr>
          <w:b/>
        </w:rPr>
      </w:pPr>
      <w:r w:rsidRPr="00E74E18">
        <w:rPr>
          <w:b/>
          <w:u w:val="single" w:color="000000"/>
        </w:rPr>
        <w:t>Applicability</w:t>
      </w:r>
      <w:r w:rsidRPr="00E74E18">
        <w:rPr>
          <w:b/>
        </w:rPr>
        <w:t>:</w:t>
      </w:r>
    </w:p>
    <w:p w14:paraId="3731DD44" w14:textId="77777777" w:rsidR="00AE2B11" w:rsidRPr="00E74E18" w:rsidRDefault="00AE2B11" w:rsidP="0034426D">
      <w:pPr>
        <w:spacing w:line="259" w:lineRule="auto"/>
        <w:jc w:val="both"/>
        <w:rPr>
          <w:b/>
        </w:rPr>
      </w:pPr>
    </w:p>
    <w:p w14:paraId="0F025ABD" w14:textId="6DEFE8CA" w:rsidR="00AE2B11" w:rsidRPr="00E74E18" w:rsidRDefault="00632D90" w:rsidP="0034426D">
      <w:pPr>
        <w:spacing w:line="259" w:lineRule="auto"/>
        <w:jc w:val="both"/>
      </w:pPr>
      <w:r w:rsidRPr="00E74E18">
        <w:t>A</w:t>
      </w:r>
      <w:r w:rsidR="00AE2B11" w:rsidRPr="00E74E18">
        <w:t xml:space="preserve">pplicable to </w:t>
      </w:r>
      <w:r w:rsidRPr="00E74E18">
        <w:t xml:space="preserve">residential use only in </w:t>
      </w:r>
      <w:r w:rsidR="00AE2B11" w:rsidRPr="00E74E18">
        <w:t>single</w:t>
      </w:r>
      <w:r w:rsidRPr="00E74E18">
        <w:t xml:space="preserve"> private residences or </w:t>
      </w:r>
      <w:r w:rsidR="00AE2B11" w:rsidRPr="00E74E18">
        <w:t>apartment</w:t>
      </w:r>
      <w:r w:rsidRPr="00E74E18">
        <w:t xml:space="preserve">s </w:t>
      </w:r>
      <w:r w:rsidR="00AE2B11" w:rsidRPr="00E74E18">
        <w:t>for lighting, appliances and other domestic uses requiring single</w:t>
      </w:r>
      <w:r w:rsidRPr="00E74E18">
        <w:t xml:space="preserve"> </w:t>
      </w:r>
      <w:r w:rsidR="00AE2B11" w:rsidRPr="00E74E18">
        <w:t xml:space="preserve">phase power with no motor exceeding 5 HP and where all electrical service is provided through </w:t>
      </w:r>
      <w:r w:rsidRPr="00E74E18">
        <w:t xml:space="preserve">one </w:t>
      </w:r>
      <w:r w:rsidR="00AE2B11" w:rsidRPr="00E74E18">
        <w:t>meter</w:t>
      </w:r>
      <w:r w:rsidR="00AE2B11" w:rsidRPr="00E74E18">
        <w:rPr>
          <w:b/>
        </w:rPr>
        <w:t xml:space="preserve">. </w:t>
      </w:r>
    </w:p>
    <w:p w14:paraId="685FC0C0" w14:textId="77777777" w:rsidR="00AE2B11" w:rsidRPr="00E74E18" w:rsidRDefault="00AE2B11" w:rsidP="0034426D">
      <w:pPr>
        <w:spacing w:line="259" w:lineRule="auto"/>
        <w:jc w:val="both"/>
      </w:pPr>
      <w:r w:rsidRPr="00E74E18">
        <w:rPr>
          <w:b/>
        </w:rPr>
        <w:t xml:space="preserve"> </w:t>
      </w:r>
    </w:p>
    <w:p w14:paraId="3C727984" w14:textId="41B5E6EF" w:rsidR="00AE2B11" w:rsidRPr="00E74E18" w:rsidRDefault="00AE2B11" w:rsidP="0034426D">
      <w:pPr>
        <w:spacing w:line="259" w:lineRule="auto"/>
        <w:jc w:val="both"/>
        <w:rPr>
          <w:b/>
        </w:rPr>
      </w:pPr>
      <w:r w:rsidRPr="00E74E18">
        <w:rPr>
          <w:b/>
          <w:u w:val="single" w:color="000000"/>
        </w:rPr>
        <w:t>Availability</w:t>
      </w:r>
      <w:r w:rsidRPr="00E74E18">
        <w:rPr>
          <w:b/>
          <w:u w:color="000000"/>
        </w:rPr>
        <w:t>:</w:t>
      </w:r>
      <w:r w:rsidRPr="00E74E18">
        <w:rPr>
          <w:b/>
        </w:rPr>
        <w:t xml:space="preserve"> </w:t>
      </w:r>
    </w:p>
    <w:p w14:paraId="7A693A15" w14:textId="77777777" w:rsidR="0034426D" w:rsidRPr="00E74E18" w:rsidRDefault="0034426D" w:rsidP="0034426D">
      <w:pPr>
        <w:spacing w:line="259" w:lineRule="auto"/>
        <w:jc w:val="both"/>
      </w:pPr>
    </w:p>
    <w:p w14:paraId="0EAC88C9" w14:textId="06D189D1" w:rsidR="00AE2B11" w:rsidRPr="00E74E18" w:rsidRDefault="00AE2B11" w:rsidP="0034426D">
      <w:pPr>
        <w:spacing w:line="259" w:lineRule="auto"/>
        <w:jc w:val="both"/>
      </w:pPr>
      <w:r w:rsidRPr="00E74E18">
        <w:t xml:space="preserve">Availability of service shall be at the sole discretion of the </w:t>
      </w:r>
      <w:proofErr w:type="gramStart"/>
      <w:r w:rsidRPr="00E74E18">
        <w:t>District</w:t>
      </w:r>
      <w:proofErr w:type="gramEnd"/>
      <w:r w:rsidRPr="00E74E18">
        <w:t xml:space="preserve"> based on the availability of facilities, capacities, energy and compliance with all District requirements by prospective customers. </w:t>
      </w:r>
    </w:p>
    <w:p w14:paraId="0C08339B" w14:textId="77777777" w:rsidR="00AE2B11" w:rsidRPr="00E74E18" w:rsidRDefault="00AE2B11" w:rsidP="0034426D">
      <w:pPr>
        <w:spacing w:line="259" w:lineRule="auto"/>
        <w:jc w:val="both"/>
      </w:pPr>
      <w:r w:rsidRPr="00E74E18">
        <w:rPr>
          <w:b/>
        </w:rPr>
        <w:t xml:space="preserve"> </w:t>
      </w:r>
    </w:p>
    <w:p w14:paraId="31B077B5" w14:textId="1D2E3535" w:rsidR="00AE2B11" w:rsidRPr="00E74E18" w:rsidRDefault="00AE2B11" w:rsidP="0034426D">
      <w:pPr>
        <w:spacing w:line="259" w:lineRule="auto"/>
        <w:jc w:val="both"/>
        <w:rPr>
          <w:b/>
        </w:rPr>
      </w:pPr>
      <w:r w:rsidRPr="00E74E18">
        <w:rPr>
          <w:b/>
          <w:u w:val="single" w:color="000000"/>
        </w:rPr>
        <w:t>Limits of Service</w:t>
      </w:r>
      <w:r w:rsidRPr="00E74E18">
        <w:rPr>
          <w:b/>
        </w:rPr>
        <w:t xml:space="preserve">:    </w:t>
      </w:r>
    </w:p>
    <w:p w14:paraId="10BC01D5" w14:textId="77777777" w:rsidR="0034426D" w:rsidRPr="00E74E18" w:rsidRDefault="0034426D" w:rsidP="0034426D">
      <w:pPr>
        <w:spacing w:line="259" w:lineRule="auto"/>
        <w:jc w:val="both"/>
      </w:pPr>
    </w:p>
    <w:p w14:paraId="7B49C56C" w14:textId="6EF9B624" w:rsidR="00AE2B11" w:rsidRPr="00E74E18" w:rsidRDefault="00632D90" w:rsidP="0034426D">
      <w:pPr>
        <w:jc w:val="both"/>
      </w:pPr>
      <w:r w:rsidRPr="00E74E18">
        <w:t>S</w:t>
      </w:r>
      <w:r w:rsidR="00AE2B11" w:rsidRPr="00E74E18">
        <w:t>ingle</w:t>
      </w:r>
      <w:r w:rsidRPr="00E74E18">
        <w:t xml:space="preserve"> </w:t>
      </w:r>
      <w:r w:rsidR="00AE2B11" w:rsidRPr="00E74E18">
        <w:t>phase, 120/240 volts, 60 Hertz and subject to all applicable policies, rules and regulations either now existing or as adopted or amended at a</w:t>
      </w:r>
      <w:r w:rsidR="0034426D" w:rsidRPr="00E74E18">
        <w:t xml:space="preserve"> f</w:t>
      </w:r>
      <w:r w:rsidR="00AE2B11" w:rsidRPr="00E74E18">
        <w:t>uture date, by the Board of Directors of the District</w:t>
      </w:r>
      <w:r w:rsidR="00AE2B11" w:rsidRPr="00E74E18">
        <w:rPr>
          <w:b/>
        </w:rPr>
        <w:t xml:space="preserve">. </w:t>
      </w:r>
    </w:p>
    <w:p w14:paraId="5827C36F" w14:textId="77777777" w:rsidR="00AE2B11" w:rsidRPr="00E74E18" w:rsidRDefault="00AE2B11" w:rsidP="0034426D">
      <w:pPr>
        <w:spacing w:line="259" w:lineRule="auto"/>
        <w:jc w:val="both"/>
      </w:pPr>
      <w:r w:rsidRPr="00E74E18">
        <w:rPr>
          <w:b/>
        </w:rPr>
        <w:t xml:space="preserve"> </w:t>
      </w:r>
    </w:p>
    <w:p w14:paraId="08815544" w14:textId="77777777" w:rsidR="00AE2B11" w:rsidRPr="00E74E18" w:rsidRDefault="00AE2B11" w:rsidP="0034426D">
      <w:pPr>
        <w:tabs>
          <w:tab w:val="left" w:pos="3780"/>
        </w:tabs>
        <w:spacing w:line="259" w:lineRule="auto"/>
        <w:jc w:val="both"/>
      </w:pPr>
      <w:r w:rsidRPr="00E74E18">
        <w:rPr>
          <w:b/>
          <w:u w:val="single" w:color="000000"/>
        </w:rPr>
        <w:t>Monthly Service Charge</w:t>
      </w:r>
      <w:r w:rsidRPr="00E74E18">
        <w:rPr>
          <w:b/>
        </w:rPr>
        <w:t xml:space="preserve">: </w:t>
      </w:r>
      <w:r w:rsidRPr="00E74E18">
        <w:rPr>
          <w:b/>
        </w:rPr>
        <w:tab/>
        <w:t xml:space="preserve"> </w:t>
      </w:r>
      <w:r w:rsidRPr="00E74E18">
        <w:rPr>
          <w:b/>
        </w:rPr>
        <w:tab/>
      </w:r>
      <w:r w:rsidRPr="00E74E18">
        <w:t xml:space="preserve">$ 15.00 </w:t>
      </w:r>
    </w:p>
    <w:p w14:paraId="64B0C04E" w14:textId="77777777" w:rsidR="00AE2B11" w:rsidRPr="00E74E18" w:rsidRDefault="00AE2B11" w:rsidP="0034426D">
      <w:pPr>
        <w:spacing w:line="259" w:lineRule="auto"/>
        <w:jc w:val="both"/>
      </w:pPr>
      <w:r w:rsidRPr="00E74E18">
        <w:t xml:space="preserve"> </w:t>
      </w:r>
    </w:p>
    <w:tbl>
      <w:tblPr>
        <w:tblStyle w:val="TableGrid"/>
        <w:tblW w:w="8136" w:type="dxa"/>
        <w:tblInd w:w="0" w:type="dxa"/>
        <w:tblLook w:val="04A0" w:firstRow="1" w:lastRow="0" w:firstColumn="1" w:lastColumn="0" w:noHBand="0" w:noVBand="1"/>
      </w:tblPr>
      <w:tblGrid>
        <w:gridCol w:w="6030"/>
        <w:gridCol w:w="20"/>
        <w:gridCol w:w="2086"/>
      </w:tblGrid>
      <w:tr w:rsidR="00AE2B11" w:rsidRPr="00E74E18" w14:paraId="51E41C44" w14:textId="77777777" w:rsidTr="0034426D">
        <w:trPr>
          <w:trHeight w:val="272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6BCE6FC9" w14:textId="0916FD02" w:rsidR="00AE2B11" w:rsidRPr="00E74E18" w:rsidRDefault="00AE2B11" w:rsidP="0034426D">
            <w:pPr>
              <w:tabs>
                <w:tab w:val="center" w:pos="3780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74E18">
              <w:rPr>
                <w:rFonts w:ascii="Times New Roman" w:eastAsia="Times New Roman" w:hAnsi="Times New Roman" w:cs="Times New Roman"/>
                <w:b/>
                <w:u w:val="single" w:color="000000"/>
              </w:rPr>
              <w:t>Energy Charge</w:t>
            </w:r>
            <w:r w:rsidRPr="00E74E18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74E18">
              <w:rPr>
                <w:rFonts w:ascii="Times New Roman" w:hAnsi="Times New Roman" w:cs="Times New Roman"/>
                <w:b/>
              </w:rPr>
              <w:t xml:space="preserve">  </w:t>
            </w:r>
            <w:r w:rsidRPr="00E74E18">
              <w:rPr>
                <w:rFonts w:ascii="Times New Roman" w:hAnsi="Times New Roman" w:cs="Times New Roman"/>
                <w:b/>
              </w:rPr>
              <w:tab/>
              <w:t xml:space="preserve"> </w:t>
            </w:r>
            <w:r w:rsidRPr="00E74E18">
              <w:rPr>
                <w:rFonts w:ascii="Times New Roman" w:hAnsi="Times New Roman" w:cs="Times New Roman"/>
                <w:b/>
              </w:rPr>
              <w:tab/>
            </w:r>
            <w:r w:rsidRPr="00E74E18">
              <w:rPr>
                <w:rFonts w:ascii="Times New Roman" w:hAnsi="Times New Roman" w:cs="Times New Roman"/>
              </w:rPr>
              <w:t xml:space="preserve">$ </w:t>
            </w:r>
            <w:r w:rsidR="00335764" w:rsidRPr="00E74E18">
              <w:rPr>
                <w:rFonts w:ascii="Times New Roman" w:hAnsi="Times New Roman" w:cs="Times New Roman"/>
              </w:rPr>
              <w:t>0</w:t>
            </w:r>
            <w:r w:rsidRPr="00E74E18">
              <w:rPr>
                <w:rFonts w:ascii="Times New Roman" w:hAnsi="Times New Roman" w:cs="Times New Roman"/>
              </w:rPr>
              <w:t>.10</w:t>
            </w:r>
            <w:r w:rsidR="00173866" w:rsidRPr="00E74E18">
              <w:rPr>
                <w:rFonts w:ascii="Times New Roman" w:hAnsi="Times New Roman" w:cs="Times New Roman"/>
              </w:rPr>
              <w:t>20</w:t>
            </w:r>
            <w:r w:rsidRPr="00E74E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9A37118" w14:textId="68DD9C2F" w:rsidR="00AE2B11" w:rsidRPr="00E74E18" w:rsidRDefault="00AE2B11" w:rsidP="0034426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3E36A852" w14:textId="77777777" w:rsidR="00AE2B11" w:rsidRPr="00E74E18" w:rsidRDefault="00AE2B11" w:rsidP="0034426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74E18">
              <w:rPr>
                <w:rFonts w:ascii="Times New Roman" w:hAnsi="Times New Roman" w:cs="Times New Roman"/>
              </w:rPr>
              <w:t xml:space="preserve">First 500 kWh  </w:t>
            </w:r>
          </w:p>
        </w:tc>
      </w:tr>
      <w:tr w:rsidR="00AE2B11" w:rsidRPr="00E74E18" w14:paraId="4C2FE11B" w14:textId="77777777" w:rsidTr="0034426D">
        <w:trPr>
          <w:trHeight w:val="552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371D4BAC" w14:textId="51F4FB2F" w:rsidR="00AE2B11" w:rsidRPr="00E74E18" w:rsidRDefault="00AE2B11" w:rsidP="0034426D">
            <w:pPr>
              <w:tabs>
                <w:tab w:val="center" w:pos="450"/>
                <w:tab w:val="center" w:pos="990"/>
                <w:tab w:val="center" w:pos="1710"/>
                <w:tab w:val="center" w:pos="3780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74E18">
              <w:rPr>
                <w:rFonts w:ascii="Times New Roman" w:hAnsi="Times New Roman" w:cs="Times New Roman"/>
              </w:rPr>
              <w:t xml:space="preserve"> </w:t>
            </w:r>
            <w:r w:rsidRPr="00E74E18">
              <w:rPr>
                <w:rFonts w:ascii="Times New Roman" w:hAnsi="Times New Roman" w:cs="Times New Roman"/>
              </w:rPr>
              <w:tab/>
              <w:t xml:space="preserve"> </w:t>
            </w:r>
            <w:r w:rsidRPr="00E74E18">
              <w:rPr>
                <w:rFonts w:ascii="Times New Roman" w:hAnsi="Times New Roman" w:cs="Times New Roman"/>
              </w:rPr>
              <w:tab/>
              <w:t xml:space="preserve"> </w:t>
            </w:r>
            <w:r w:rsidRPr="00E74E18">
              <w:rPr>
                <w:rFonts w:ascii="Times New Roman" w:hAnsi="Times New Roman" w:cs="Times New Roman"/>
              </w:rPr>
              <w:tab/>
              <w:t xml:space="preserve"> </w:t>
            </w:r>
            <w:r w:rsidRPr="00E74E18">
              <w:rPr>
                <w:rFonts w:ascii="Times New Roman" w:hAnsi="Times New Roman" w:cs="Times New Roman"/>
              </w:rPr>
              <w:tab/>
              <w:t xml:space="preserve"> </w:t>
            </w:r>
            <w:r w:rsidRPr="00E74E18">
              <w:rPr>
                <w:rFonts w:ascii="Times New Roman" w:hAnsi="Times New Roman" w:cs="Times New Roman"/>
              </w:rPr>
              <w:tab/>
            </w:r>
            <w:r w:rsidR="0034426D" w:rsidRPr="00E74E18">
              <w:rPr>
                <w:rFonts w:ascii="Times New Roman" w:hAnsi="Times New Roman" w:cs="Times New Roman"/>
              </w:rPr>
              <w:t>$</w:t>
            </w:r>
            <w:r w:rsidRPr="00E74E18">
              <w:rPr>
                <w:rFonts w:ascii="Times New Roman" w:hAnsi="Times New Roman" w:cs="Times New Roman"/>
              </w:rPr>
              <w:t xml:space="preserve"> </w:t>
            </w:r>
            <w:r w:rsidR="00335764" w:rsidRPr="00E74E18">
              <w:rPr>
                <w:rFonts w:ascii="Times New Roman" w:hAnsi="Times New Roman" w:cs="Times New Roman"/>
              </w:rPr>
              <w:t>0</w:t>
            </w:r>
            <w:r w:rsidRPr="00E74E18">
              <w:rPr>
                <w:rFonts w:ascii="Times New Roman" w:hAnsi="Times New Roman" w:cs="Times New Roman"/>
              </w:rPr>
              <w:t xml:space="preserve">.0988 </w:t>
            </w:r>
          </w:p>
          <w:p w14:paraId="79ECDFB2" w14:textId="77777777" w:rsidR="00AE2B11" w:rsidRPr="00E74E18" w:rsidRDefault="00AE2B11" w:rsidP="0034426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74E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F4EA42E" w14:textId="77777777" w:rsidR="00AE2B11" w:rsidRPr="00E74E18" w:rsidRDefault="00AE2B11" w:rsidP="0034426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74E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56FD3D92" w14:textId="6AEB57CD" w:rsidR="00AE2B11" w:rsidRPr="00E74E18" w:rsidRDefault="00AE2B11" w:rsidP="0034426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74E18">
              <w:rPr>
                <w:rFonts w:ascii="Times New Roman" w:hAnsi="Times New Roman" w:cs="Times New Roman"/>
              </w:rPr>
              <w:t xml:space="preserve">Each additional  </w:t>
            </w:r>
          </w:p>
        </w:tc>
      </w:tr>
      <w:tr w:rsidR="00AE2B11" w:rsidRPr="00E74E18" w14:paraId="1E345CA4" w14:textId="77777777" w:rsidTr="0034426D">
        <w:trPr>
          <w:trHeight w:val="552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63DBA531" w14:textId="595F555A" w:rsidR="00AE2B11" w:rsidRPr="00E74E18" w:rsidRDefault="00AE2B11" w:rsidP="0034426D">
            <w:pPr>
              <w:tabs>
                <w:tab w:val="center" w:pos="3780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74E18">
              <w:rPr>
                <w:rFonts w:ascii="Times New Roman" w:eastAsia="Times New Roman" w:hAnsi="Times New Roman" w:cs="Times New Roman"/>
                <w:b/>
                <w:u w:val="single" w:color="000000"/>
              </w:rPr>
              <w:t>Minimum Charge</w:t>
            </w:r>
            <w:r w:rsidRPr="00E74E18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74E18">
              <w:rPr>
                <w:rFonts w:ascii="Times New Roman" w:hAnsi="Times New Roman" w:cs="Times New Roman"/>
                <w:b/>
              </w:rPr>
              <w:t xml:space="preserve"> </w:t>
            </w:r>
            <w:r w:rsidRPr="00E74E18">
              <w:rPr>
                <w:rFonts w:ascii="Times New Roman" w:hAnsi="Times New Roman" w:cs="Times New Roman"/>
                <w:b/>
              </w:rPr>
              <w:tab/>
              <w:t xml:space="preserve"> </w:t>
            </w:r>
            <w:r w:rsidRPr="00E74E18">
              <w:rPr>
                <w:rFonts w:ascii="Times New Roman" w:hAnsi="Times New Roman" w:cs="Times New Roman"/>
                <w:b/>
              </w:rPr>
              <w:tab/>
            </w:r>
            <w:r w:rsidRPr="00E74E18">
              <w:rPr>
                <w:rFonts w:ascii="Times New Roman" w:hAnsi="Times New Roman" w:cs="Times New Roman"/>
              </w:rPr>
              <w:t xml:space="preserve">$ 15.00  </w:t>
            </w:r>
          </w:p>
          <w:p w14:paraId="7C5D4793" w14:textId="77777777" w:rsidR="00AE2B11" w:rsidRPr="00E74E18" w:rsidRDefault="00AE2B11" w:rsidP="0034426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74E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18FDF7F" w14:textId="77777777" w:rsidR="00AE2B11" w:rsidRPr="00E74E18" w:rsidRDefault="00AE2B11" w:rsidP="0034426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74E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277DBFD0" w14:textId="77777777" w:rsidR="00AE2B11" w:rsidRPr="00E74E18" w:rsidRDefault="00AE2B11" w:rsidP="0034426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74E18">
              <w:rPr>
                <w:rFonts w:ascii="Times New Roman" w:hAnsi="Times New Roman" w:cs="Times New Roman"/>
              </w:rPr>
              <w:t xml:space="preserve">Per month </w:t>
            </w:r>
          </w:p>
        </w:tc>
      </w:tr>
      <w:tr w:rsidR="00AE2B11" w:rsidRPr="00E74E18" w14:paraId="36DAE6DB" w14:textId="77777777" w:rsidTr="0034426D">
        <w:trPr>
          <w:trHeight w:val="272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59D2BD65" w14:textId="7654E1D7" w:rsidR="00AE2B11" w:rsidRPr="00E74E18" w:rsidRDefault="00AE2B11" w:rsidP="0034426D">
            <w:pPr>
              <w:tabs>
                <w:tab w:val="left" w:pos="3600"/>
                <w:tab w:val="left" w:pos="4410"/>
              </w:tabs>
              <w:spacing w:line="259" w:lineRule="auto"/>
              <w:ind w:right="-2790"/>
              <w:jc w:val="both"/>
              <w:rPr>
                <w:rFonts w:ascii="Times New Roman" w:hAnsi="Times New Roman" w:cs="Times New Roman"/>
              </w:rPr>
            </w:pPr>
            <w:r w:rsidRPr="00E74E18">
              <w:rPr>
                <w:rFonts w:ascii="Times New Roman" w:eastAsia="Times New Roman" w:hAnsi="Times New Roman" w:cs="Times New Roman"/>
                <w:b/>
                <w:u w:val="single" w:color="000000"/>
              </w:rPr>
              <w:t>Power Cost Adjuster</w:t>
            </w:r>
            <w:r w:rsidRPr="00E74E18">
              <w:rPr>
                <w:rFonts w:ascii="Times New Roman" w:hAnsi="Times New Roman" w:cs="Times New Roman"/>
                <w:b/>
              </w:rPr>
              <w:t xml:space="preserve">:                            </w:t>
            </w:r>
            <w:r w:rsidR="0034426D" w:rsidRPr="00E74E18">
              <w:rPr>
                <w:rFonts w:ascii="Times New Roman" w:hAnsi="Times New Roman" w:cs="Times New Roman"/>
                <w:b/>
              </w:rPr>
              <w:t xml:space="preserve">      </w:t>
            </w:r>
            <w:r w:rsidR="0034426D" w:rsidRPr="00E74E18">
              <w:rPr>
                <w:rFonts w:ascii="Times New Roman" w:hAnsi="Times New Roman" w:cs="Times New Roman"/>
              </w:rPr>
              <w:t xml:space="preserve">$ </w:t>
            </w:r>
            <w:r w:rsidR="00335764" w:rsidRPr="00E74E18">
              <w:rPr>
                <w:rFonts w:ascii="Times New Roman" w:hAnsi="Times New Roman" w:cs="Times New Roman"/>
              </w:rPr>
              <w:t>0</w:t>
            </w:r>
            <w:r w:rsidR="0034426D" w:rsidRPr="00E74E18">
              <w:rPr>
                <w:rFonts w:ascii="Times New Roman" w:hAnsi="Times New Roman" w:cs="Times New Roman"/>
              </w:rPr>
              <w:t>.0150</w:t>
            </w:r>
            <w:r w:rsidRPr="00E74E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4B89FEA" w14:textId="1975689A" w:rsidR="00AE2B11" w:rsidRPr="00E74E18" w:rsidRDefault="00AE2B11" w:rsidP="0034426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39DB8DC7" w14:textId="77777777" w:rsidR="00AE2B11" w:rsidRPr="00E74E18" w:rsidRDefault="00AE2B11" w:rsidP="0034426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74E18">
              <w:rPr>
                <w:rFonts w:ascii="Times New Roman" w:hAnsi="Times New Roman" w:cs="Times New Roman"/>
              </w:rPr>
              <w:t xml:space="preserve">Per kWh  </w:t>
            </w:r>
          </w:p>
        </w:tc>
      </w:tr>
    </w:tbl>
    <w:p w14:paraId="06D7380D" w14:textId="77777777" w:rsidR="00AE2B11" w:rsidRPr="00E74E18" w:rsidRDefault="00AE2B11" w:rsidP="0034426D">
      <w:pPr>
        <w:spacing w:line="259" w:lineRule="auto"/>
        <w:jc w:val="both"/>
      </w:pPr>
      <w:r w:rsidRPr="00E74E18">
        <w:t xml:space="preserve"> </w:t>
      </w:r>
    </w:p>
    <w:p w14:paraId="098E120F" w14:textId="77777777" w:rsidR="00AE2B11" w:rsidRPr="00E74E18" w:rsidRDefault="00AE2B11" w:rsidP="0034426D">
      <w:pPr>
        <w:spacing w:line="259" w:lineRule="auto"/>
        <w:jc w:val="both"/>
      </w:pPr>
      <w:r w:rsidRPr="00E74E18">
        <w:rPr>
          <w:b/>
          <w:u w:val="single" w:color="000000"/>
        </w:rPr>
        <w:t>Additional Charges</w:t>
      </w:r>
      <w:r w:rsidRPr="00E74E18">
        <w:rPr>
          <w:b/>
        </w:rPr>
        <w:t xml:space="preserve">: </w:t>
      </w:r>
    </w:p>
    <w:p w14:paraId="2A5779EE" w14:textId="77777777" w:rsidR="00AE2B11" w:rsidRPr="00E74E18" w:rsidRDefault="00AE2B11" w:rsidP="0034426D">
      <w:pPr>
        <w:spacing w:line="259" w:lineRule="auto"/>
        <w:jc w:val="both"/>
      </w:pPr>
      <w:r w:rsidRPr="00E74E18">
        <w:rPr>
          <w:b/>
        </w:rPr>
        <w:t xml:space="preserve"> </w:t>
      </w:r>
    </w:p>
    <w:p w14:paraId="78ED66F0" w14:textId="77777777" w:rsidR="00AE2B11" w:rsidRPr="00E74E18" w:rsidRDefault="00AE2B11" w:rsidP="0034426D">
      <w:pPr>
        <w:widowControl w:val="0"/>
        <w:autoSpaceDE w:val="0"/>
        <w:autoSpaceDN w:val="0"/>
        <w:ind w:right="109" w:firstLine="557"/>
        <w:jc w:val="both"/>
      </w:pPr>
      <w:r w:rsidRPr="00E74E18">
        <w:t>1.5 % Late payment fee penalty, 35% collection fee plus 1.5% monthly on unpaid balance, $100.00 additional deposit due to disconnect for non-pay, $50.00 in house reconnect fee, $150.00 same</w:t>
      </w:r>
      <w:r w:rsidRPr="00E74E18">
        <w:rPr>
          <w:spacing w:val="-57"/>
        </w:rPr>
        <w:t xml:space="preserve"> </w:t>
      </w:r>
      <w:r w:rsidRPr="00E74E18">
        <w:t>day re-connect service request fee, (truck call out if possible) $35.00 non-sufficient fund check charge or meter re-</w:t>
      </w:r>
      <w:r w:rsidRPr="00E74E18">
        <w:rPr>
          <w:spacing w:val="1"/>
        </w:rPr>
        <w:t xml:space="preserve"> </w:t>
      </w:r>
      <w:r w:rsidRPr="00E74E18">
        <w:t>read</w:t>
      </w:r>
      <w:r w:rsidRPr="00E74E18">
        <w:rPr>
          <w:spacing w:val="-1"/>
        </w:rPr>
        <w:t xml:space="preserve"> </w:t>
      </w:r>
      <w:r w:rsidRPr="00E74E18">
        <w:t>when meter is correct.</w:t>
      </w:r>
    </w:p>
    <w:p w14:paraId="46931054" w14:textId="77777777" w:rsidR="00AE2B11" w:rsidRPr="00E74E18" w:rsidRDefault="00AE2B11" w:rsidP="0034426D">
      <w:pPr>
        <w:widowControl w:val="0"/>
        <w:autoSpaceDE w:val="0"/>
        <w:autoSpaceDN w:val="0"/>
        <w:jc w:val="both"/>
        <w:outlineLvl w:val="0"/>
        <w:rPr>
          <w:b/>
          <w:bCs/>
          <w:u w:val="single" w:color="000000"/>
        </w:rPr>
      </w:pPr>
    </w:p>
    <w:p w14:paraId="12E64C32" w14:textId="77777777" w:rsidR="00AE2B11" w:rsidRPr="00E74E18" w:rsidRDefault="00AE2B11" w:rsidP="0034426D">
      <w:pPr>
        <w:spacing w:line="259" w:lineRule="auto"/>
        <w:jc w:val="both"/>
      </w:pPr>
      <w:r w:rsidRPr="00E74E18">
        <w:rPr>
          <w:b/>
          <w:u w:val="single" w:color="000000"/>
        </w:rPr>
        <w:t>Tax:</w:t>
      </w:r>
      <w:r w:rsidRPr="00E74E18">
        <w:t xml:space="preserve">   </w:t>
      </w:r>
    </w:p>
    <w:p w14:paraId="2805E04C" w14:textId="77777777" w:rsidR="00AE2B11" w:rsidRPr="00E74E18" w:rsidRDefault="00AE2B11" w:rsidP="0034426D">
      <w:pPr>
        <w:spacing w:after="3" w:line="259" w:lineRule="auto"/>
        <w:jc w:val="both"/>
      </w:pPr>
      <w:r w:rsidRPr="00E74E18">
        <w:rPr>
          <w:sz w:val="20"/>
        </w:rPr>
        <w:t xml:space="preserve"> </w:t>
      </w:r>
    </w:p>
    <w:p w14:paraId="1EB6F5E8" w14:textId="3B6B75A7" w:rsidR="00CF6AC6" w:rsidRPr="00E74E18" w:rsidRDefault="00AE2B11" w:rsidP="0034426D">
      <w:pPr>
        <w:spacing w:after="368" w:line="259" w:lineRule="auto"/>
        <w:ind w:right="100"/>
        <w:jc w:val="both"/>
      </w:pPr>
      <w:r w:rsidRPr="00E74E18">
        <w:rPr>
          <w:sz w:val="22"/>
        </w:rPr>
        <w:t xml:space="preserve"> If applicable, City, County, and or State sales tax will be applied to all charges stated above. </w:t>
      </w:r>
    </w:p>
    <w:sectPr w:rsidR="00CF6AC6" w:rsidRPr="00E74E18" w:rsidSect="00033033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934E" w14:textId="77777777" w:rsidR="00D31D79" w:rsidRDefault="00D31D79">
      <w:r>
        <w:separator/>
      </w:r>
    </w:p>
  </w:endnote>
  <w:endnote w:type="continuationSeparator" w:id="0">
    <w:p w14:paraId="19BC5D48" w14:textId="77777777" w:rsidR="00D31D79" w:rsidRDefault="00D3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F672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7E9F260F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3A83FDF0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74B1A498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5E045533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67457AA3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6F7EBBBE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6BF563E1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40059251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30CB16B4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7A32B2BB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05FFAABF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3C4609C6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65F1C718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  <w:r>
      <w:rPr>
        <w:b/>
        <w:bCs/>
        <w:color w:val="FF9900"/>
        <w:sz w:val="18"/>
      </w:rPr>
      <w:t xml:space="preserve">Hohokam Irrigation &amp; Drainage District    </w:t>
    </w:r>
    <w:r>
      <w:rPr>
        <w:b/>
        <w:bCs/>
        <w:color w:val="003366"/>
        <w:sz w:val="18"/>
      </w:rPr>
      <w:t xml:space="preserve"> -</w:t>
    </w:r>
    <w:r>
      <w:rPr>
        <w:b/>
        <w:bCs/>
        <w:color w:val="FF9900"/>
        <w:sz w:val="18"/>
      </w:rPr>
      <w:t xml:space="preserve">    </w:t>
    </w:r>
    <w:smartTag w:uri="urn:schemas-microsoft-com:office:smarttags" w:element="address">
      <w:smartTag w:uri="urn:schemas-microsoft-com:office:smarttags" w:element="Street">
        <w:r>
          <w:rPr>
            <w:b/>
            <w:bCs/>
            <w:color w:val="FF9900"/>
            <w:sz w:val="18"/>
          </w:rPr>
          <w:t>142 South Arizona Boulevard</w:t>
        </w:r>
      </w:smartTag>
      <w:r>
        <w:rPr>
          <w:b/>
          <w:bCs/>
          <w:color w:val="FF9900"/>
          <w:sz w:val="18"/>
        </w:rPr>
        <w:t xml:space="preserve">, </w:t>
      </w:r>
      <w:smartTag w:uri="urn:schemas-microsoft-com:office:smarttags" w:element="City">
        <w:r>
          <w:rPr>
            <w:b/>
            <w:bCs/>
            <w:color w:val="FF9900"/>
            <w:sz w:val="18"/>
          </w:rPr>
          <w:t>Coolidge</w:t>
        </w:r>
      </w:smartTag>
      <w:r>
        <w:rPr>
          <w:b/>
          <w:bCs/>
          <w:color w:val="FF9900"/>
          <w:sz w:val="18"/>
        </w:rPr>
        <w:t xml:space="preserve">, </w:t>
      </w:r>
      <w:smartTag w:uri="urn:schemas-microsoft-com:office:smarttags" w:element="State">
        <w:r>
          <w:rPr>
            <w:b/>
            <w:bCs/>
            <w:color w:val="FF9900"/>
            <w:sz w:val="18"/>
          </w:rPr>
          <w:t>Arizona</w:t>
        </w:r>
      </w:smartTag>
      <w:r>
        <w:rPr>
          <w:b/>
          <w:bCs/>
          <w:color w:val="FF9900"/>
          <w:sz w:val="18"/>
        </w:rPr>
        <w:t xml:space="preserve">  </w:t>
      </w:r>
      <w:smartTag w:uri="urn:schemas-microsoft-com:office:smarttags" w:element="PostalCode">
        <w:r>
          <w:rPr>
            <w:b/>
            <w:bCs/>
            <w:color w:val="FF9900"/>
            <w:sz w:val="18"/>
          </w:rPr>
          <w:t>85228</w:t>
        </w:r>
      </w:smartTag>
    </w:smartTag>
  </w:p>
  <w:p w14:paraId="076FDF94" w14:textId="77777777" w:rsidR="008C61A5" w:rsidRDefault="008C61A5">
    <w:pPr>
      <w:pStyle w:val="Footer"/>
      <w:jc w:val="center"/>
      <w:rPr>
        <w:b/>
        <w:bCs/>
        <w:color w:val="FF9900"/>
        <w:sz w:val="20"/>
      </w:rPr>
    </w:pPr>
    <w:r>
      <w:rPr>
        <w:b/>
        <w:bCs/>
        <w:color w:val="FF9900"/>
        <w:sz w:val="20"/>
      </w:rPr>
      <w:t xml:space="preserve">Ph: (520) 723-7751      </w:t>
    </w:r>
    <w:r>
      <w:rPr>
        <w:b/>
        <w:bCs/>
        <w:color w:val="003366"/>
        <w:sz w:val="20"/>
      </w:rPr>
      <w:t xml:space="preserve"> </w:t>
    </w:r>
    <w:r>
      <w:rPr>
        <w:b/>
        <w:bCs/>
        <w:color w:val="003366"/>
        <w:sz w:val="20"/>
      </w:rPr>
      <w:sym w:font="Symbol" w:char="F0B7"/>
    </w:r>
    <w:r>
      <w:rPr>
        <w:b/>
        <w:bCs/>
        <w:color w:val="FF9900"/>
        <w:sz w:val="20"/>
      </w:rPr>
      <w:t xml:space="preserve">      E-mail: hohokam@c2i2.com      </w:t>
    </w:r>
    <w:r>
      <w:rPr>
        <w:b/>
        <w:bCs/>
        <w:color w:val="003366"/>
        <w:sz w:val="20"/>
      </w:rPr>
      <w:t xml:space="preserve"> </w:t>
    </w:r>
    <w:r>
      <w:rPr>
        <w:b/>
        <w:bCs/>
        <w:color w:val="003366"/>
        <w:sz w:val="20"/>
      </w:rPr>
      <w:sym w:font="Symbol" w:char="F0B7"/>
    </w:r>
    <w:r>
      <w:rPr>
        <w:b/>
        <w:bCs/>
        <w:color w:val="FF9900"/>
        <w:sz w:val="20"/>
      </w:rPr>
      <w:t xml:space="preserve">         Fax: (520) 723-4939</w:t>
    </w:r>
  </w:p>
  <w:p w14:paraId="69E0EDE8" w14:textId="77777777" w:rsidR="008C61A5" w:rsidRDefault="008C61A5">
    <w:pPr>
      <w:pStyle w:val="Footer"/>
      <w:jc w:val="center"/>
      <w:rPr>
        <w:b/>
        <w:bCs/>
        <w:color w:val="003366"/>
        <w:sz w:val="20"/>
      </w:rPr>
    </w:pPr>
  </w:p>
  <w:p w14:paraId="7513BF82" w14:textId="77777777" w:rsidR="008C61A5" w:rsidRDefault="008C61A5">
    <w:pPr>
      <w:pStyle w:val="Footer"/>
      <w:jc w:val="center"/>
      <w:rPr>
        <w:b/>
        <w:bCs/>
        <w:sz w:val="20"/>
      </w:rPr>
    </w:pPr>
  </w:p>
  <w:p w14:paraId="11A6E374" w14:textId="77777777" w:rsidR="008C61A5" w:rsidRDefault="008C61A5">
    <w:pPr>
      <w:pStyle w:val="Footer"/>
      <w:jc w:val="center"/>
      <w:rPr>
        <w:b/>
        <w:bCs/>
        <w:sz w:val="20"/>
      </w:rPr>
    </w:pPr>
  </w:p>
  <w:p w14:paraId="4A708B1E" w14:textId="77777777" w:rsidR="008C61A5" w:rsidRDefault="008C61A5">
    <w:pPr>
      <w:pStyle w:val="Footer"/>
      <w:jc w:val="center"/>
      <w:rPr>
        <w:b/>
        <w:b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6FB4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  <w:r>
      <w:rPr>
        <w:b/>
        <w:bCs/>
        <w:color w:val="FF9900"/>
        <w:sz w:val="18"/>
      </w:rPr>
      <w:t xml:space="preserve">Hohokam Irrigation &amp; Drainage District    </w:t>
    </w:r>
    <w:r>
      <w:rPr>
        <w:b/>
        <w:bCs/>
        <w:color w:val="003366"/>
        <w:sz w:val="18"/>
      </w:rPr>
      <w:t xml:space="preserve"> -</w:t>
    </w:r>
    <w:r>
      <w:rPr>
        <w:b/>
        <w:bCs/>
        <w:color w:val="FF9900"/>
        <w:sz w:val="18"/>
      </w:rPr>
      <w:t xml:space="preserve">    142 South Arizona Boulevard, Coolidge, Arizona</w:t>
    </w:r>
    <w:r w:rsidR="0091345A">
      <w:rPr>
        <w:b/>
        <w:bCs/>
        <w:color w:val="FF9900"/>
        <w:sz w:val="18"/>
      </w:rPr>
      <w:t xml:space="preserve">  851</w:t>
    </w:r>
    <w:r>
      <w:rPr>
        <w:b/>
        <w:bCs/>
        <w:color w:val="FF9900"/>
        <w:sz w:val="18"/>
      </w:rPr>
      <w:t>28</w:t>
    </w:r>
  </w:p>
  <w:p w14:paraId="2AF53E35" w14:textId="568F3E99" w:rsidR="008C61A5" w:rsidRDefault="008C61A5">
    <w:pPr>
      <w:pStyle w:val="Footer"/>
      <w:jc w:val="center"/>
      <w:rPr>
        <w:b/>
        <w:bCs/>
        <w:color w:val="FF9900"/>
        <w:sz w:val="20"/>
      </w:rPr>
    </w:pPr>
    <w:r>
      <w:rPr>
        <w:b/>
        <w:bCs/>
        <w:color w:val="FF9900"/>
        <w:sz w:val="20"/>
      </w:rPr>
      <w:t xml:space="preserve">Ph: (520) 723-7751      </w:t>
    </w:r>
    <w:r>
      <w:rPr>
        <w:b/>
        <w:bCs/>
        <w:color w:val="003366"/>
        <w:sz w:val="20"/>
      </w:rPr>
      <w:t xml:space="preserve"> </w:t>
    </w:r>
    <w:r>
      <w:rPr>
        <w:b/>
        <w:bCs/>
        <w:color w:val="003366"/>
        <w:sz w:val="20"/>
      </w:rPr>
      <w:sym w:font="Symbol" w:char="F0B7"/>
    </w:r>
    <w:r>
      <w:rPr>
        <w:b/>
        <w:bCs/>
        <w:color w:val="FF9900"/>
        <w:sz w:val="20"/>
      </w:rPr>
      <w:t xml:space="preserve">      E-mail: </w:t>
    </w:r>
    <w:r w:rsidR="002B49AF">
      <w:rPr>
        <w:b/>
        <w:bCs/>
        <w:color w:val="FF9900"/>
        <w:sz w:val="20"/>
      </w:rPr>
      <w:t>customerservice</w:t>
    </w:r>
    <w:r>
      <w:rPr>
        <w:b/>
        <w:bCs/>
        <w:color w:val="FF9900"/>
        <w:sz w:val="20"/>
      </w:rPr>
      <w:t>@</w:t>
    </w:r>
    <w:r w:rsidR="00377CE1">
      <w:rPr>
        <w:b/>
        <w:bCs/>
        <w:color w:val="FF9900"/>
        <w:sz w:val="20"/>
      </w:rPr>
      <w:t>powerhhk.com</w:t>
    </w:r>
    <w:r>
      <w:rPr>
        <w:b/>
        <w:bCs/>
        <w:color w:val="FF9900"/>
        <w:sz w:val="20"/>
      </w:rPr>
      <w:t xml:space="preserve">      </w:t>
    </w:r>
    <w:r>
      <w:rPr>
        <w:b/>
        <w:bCs/>
        <w:color w:val="003366"/>
        <w:sz w:val="20"/>
      </w:rPr>
      <w:t xml:space="preserve"> </w:t>
    </w:r>
    <w:r>
      <w:rPr>
        <w:b/>
        <w:bCs/>
        <w:color w:val="003366"/>
        <w:sz w:val="20"/>
      </w:rPr>
      <w:sym w:font="Symbol" w:char="F0B7"/>
    </w:r>
    <w:r>
      <w:rPr>
        <w:b/>
        <w:bCs/>
        <w:color w:val="FF9900"/>
        <w:sz w:val="20"/>
      </w:rPr>
      <w:t xml:space="preserve">         Fax: (520) 723-4939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4EBA" w14:textId="77777777" w:rsidR="00D31D79" w:rsidRDefault="00D31D79">
      <w:r>
        <w:separator/>
      </w:r>
    </w:p>
  </w:footnote>
  <w:footnote w:type="continuationSeparator" w:id="0">
    <w:p w14:paraId="6655FDA7" w14:textId="77777777" w:rsidR="00D31D79" w:rsidRDefault="00D3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551E" w14:textId="6C190E37" w:rsidR="008C61A5" w:rsidRDefault="004C2E4F">
    <w:pPr>
      <w:pStyle w:val="Header"/>
      <w:jc w:val="center"/>
    </w:pPr>
    <w:r>
      <w:rPr>
        <w:noProof/>
      </w:rPr>
      <w:drawing>
        <wp:inline distT="0" distB="0" distL="0" distR="0" wp14:anchorId="0AC777F3" wp14:editId="37AD3D7F">
          <wp:extent cx="2920365" cy="10755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803" cy="107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2978"/>
    <w:multiLevelType w:val="hybridMultilevel"/>
    <w:tmpl w:val="B5AC07CA"/>
    <w:lvl w:ilvl="0" w:tplc="16D2DFA8">
      <w:numFmt w:val="bullet"/>
      <w:lvlText w:val="—"/>
      <w:lvlJc w:val="left"/>
      <w:pPr>
        <w:tabs>
          <w:tab w:val="num" w:pos="1080"/>
        </w:tabs>
        <w:ind w:left="1080" w:hanging="720"/>
      </w:pPr>
      <w:rPr>
        <w:rFonts w:ascii="Tw Cen MT Condensed" w:eastAsia="Times New Roman" w:hAnsi="Tw Cen MT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C775F"/>
    <w:multiLevelType w:val="hybridMultilevel"/>
    <w:tmpl w:val="AD146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E1498"/>
    <w:multiLevelType w:val="hybridMultilevel"/>
    <w:tmpl w:val="08EEE4EE"/>
    <w:lvl w:ilvl="0" w:tplc="A7B07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1CE0439"/>
    <w:multiLevelType w:val="hybridMultilevel"/>
    <w:tmpl w:val="3DC6470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F24477"/>
    <w:multiLevelType w:val="hybridMultilevel"/>
    <w:tmpl w:val="A9BAB714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AD155DC"/>
    <w:multiLevelType w:val="hybridMultilevel"/>
    <w:tmpl w:val="1D0CB65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038E2"/>
    <w:multiLevelType w:val="hybridMultilevel"/>
    <w:tmpl w:val="E59E5E4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FD"/>
    <w:rsid w:val="00033033"/>
    <w:rsid w:val="00096D7F"/>
    <w:rsid w:val="00173866"/>
    <w:rsid w:val="001862C6"/>
    <w:rsid w:val="001C1880"/>
    <w:rsid w:val="00235054"/>
    <w:rsid w:val="0028005E"/>
    <w:rsid w:val="002913B2"/>
    <w:rsid w:val="002B49AF"/>
    <w:rsid w:val="00335764"/>
    <w:rsid w:val="0034426D"/>
    <w:rsid w:val="003522B7"/>
    <w:rsid w:val="00377CE1"/>
    <w:rsid w:val="00427004"/>
    <w:rsid w:val="004C11B1"/>
    <w:rsid w:val="004C2E4F"/>
    <w:rsid w:val="004F3B88"/>
    <w:rsid w:val="00565D10"/>
    <w:rsid w:val="005D4C15"/>
    <w:rsid w:val="0062312C"/>
    <w:rsid w:val="00632D90"/>
    <w:rsid w:val="006839AC"/>
    <w:rsid w:val="00734075"/>
    <w:rsid w:val="007D0860"/>
    <w:rsid w:val="008379CF"/>
    <w:rsid w:val="008C61A5"/>
    <w:rsid w:val="008F11F4"/>
    <w:rsid w:val="009060E0"/>
    <w:rsid w:val="00912247"/>
    <w:rsid w:val="0091345A"/>
    <w:rsid w:val="00A43E5A"/>
    <w:rsid w:val="00AE2B11"/>
    <w:rsid w:val="00AF570B"/>
    <w:rsid w:val="00B6708F"/>
    <w:rsid w:val="00BA0A19"/>
    <w:rsid w:val="00C14B06"/>
    <w:rsid w:val="00C327FD"/>
    <w:rsid w:val="00C3597A"/>
    <w:rsid w:val="00C751B0"/>
    <w:rsid w:val="00CD77D7"/>
    <w:rsid w:val="00CF2CC3"/>
    <w:rsid w:val="00CF6AC6"/>
    <w:rsid w:val="00D31D79"/>
    <w:rsid w:val="00D620CA"/>
    <w:rsid w:val="00DD369F"/>
    <w:rsid w:val="00E74E18"/>
    <w:rsid w:val="00F830E3"/>
    <w:rsid w:val="00F94BA7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5361"/>
    <o:shapelayout v:ext="edit">
      <o:idmap v:ext="edit" data="1"/>
    </o:shapelayout>
  </w:shapeDefaults>
  <w:decimalSymbol w:val="."/>
  <w:listSeparator w:val=","/>
  <w14:docId w14:val="476AE56F"/>
  <w15:chartTrackingRefBased/>
  <w15:docId w15:val="{51E22C5D-83C2-4D39-A5E7-01B5F9F1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35054"/>
    <w:pPr>
      <w:widowControl w:val="0"/>
      <w:autoSpaceDE w:val="0"/>
      <w:autoSpaceDN w:val="0"/>
      <w:ind w:left="163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losing">
    <w:name w:val="Closing"/>
    <w:basedOn w:val="BodyText"/>
    <w:next w:val="Normal"/>
    <w:pPr>
      <w:keepNext/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SignatureName">
    <w:name w:val="Signature Name"/>
    <w:basedOn w:val="Signature"/>
    <w:next w:val="SignatureJobTitle"/>
    <w:pPr>
      <w:keepNext/>
      <w:spacing w:before="880"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Normal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styleId="Date">
    <w:name w:val="Date"/>
    <w:basedOn w:val="BodyText"/>
    <w:next w:val="InsideAddress"/>
    <w:pPr>
      <w:spacing w:after="440" w:line="220" w:lineRule="atLeast"/>
      <w:ind w:left="4320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BodyText"/>
    <w:pPr>
      <w:spacing w:after="0" w:line="220" w:lineRule="atLeast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BodyText"/>
    <w:next w:val="SubjectLine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SubjectLine">
    <w:name w:val="Subject Line"/>
    <w:basedOn w:val="BodyText"/>
    <w:next w:val="BodyText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Signature">
    <w:name w:val="Signature"/>
    <w:basedOn w:val="Normal"/>
    <w:pPr>
      <w:ind w:left="4320"/>
    </w:pPr>
  </w:style>
  <w:style w:type="paragraph" w:customStyle="1" w:styleId="LetterBody">
    <w:name w:val="Letter Body"/>
    <w:pPr>
      <w:spacing w:after="240"/>
      <w:ind w:left="720" w:right="720"/>
    </w:pPr>
    <w:rPr>
      <w:rFonts w:ascii="Franklin Gothic Medium" w:hAnsi="Franklin Gothic Medium"/>
      <w:noProof/>
      <w:sz w:val="22"/>
    </w:rPr>
  </w:style>
  <w:style w:type="paragraph" w:customStyle="1" w:styleId="LetterDate">
    <w:name w:val="Letter Date"/>
    <w:basedOn w:val="LetterBody"/>
    <w:pPr>
      <w:spacing w:line="480" w:lineRule="auto"/>
    </w:pPr>
  </w:style>
  <w:style w:type="paragraph" w:customStyle="1" w:styleId="LetterClosing">
    <w:name w:val="Letter Closing"/>
    <w:basedOn w:val="LetterBody"/>
  </w:style>
  <w:style w:type="paragraph" w:styleId="BalloonText">
    <w:name w:val="Balloon Text"/>
    <w:basedOn w:val="Normal"/>
    <w:semiHidden/>
    <w:rsid w:val="00C359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5054"/>
    <w:rPr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235054"/>
    <w:pPr>
      <w:widowControl w:val="0"/>
      <w:autoSpaceDE w:val="0"/>
      <w:autoSpaceDN w:val="0"/>
    </w:pPr>
    <w:rPr>
      <w:sz w:val="22"/>
      <w:szCs w:val="22"/>
    </w:rPr>
  </w:style>
  <w:style w:type="table" w:customStyle="1" w:styleId="TableGrid">
    <w:name w:val="TableGrid"/>
    <w:rsid w:val="00AE2B1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HOHOKAM IRRIGATION &amp; DRAINAGE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Grace Garcia</dc:creator>
  <cp:keywords/>
  <dc:description/>
  <cp:lastModifiedBy>Grace Garcia</cp:lastModifiedBy>
  <cp:revision>9</cp:revision>
  <cp:lastPrinted>2022-02-08T16:14:00Z</cp:lastPrinted>
  <dcterms:created xsi:type="dcterms:W3CDTF">2022-02-08T17:54:00Z</dcterms:created>
  <dcterms:modified xsi:type="dcterms:W3CDTF">2022-03-22T21:54:00Z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1457523511</vt:i4>
  </property>
  <property fmtid="{D5CDD505-2E9C-101B-9397-08002B2CF9AE}" pid="3" name="_EmailSubject">
    <vt:lpwstr>HOHOKAM LOGO</vt:lpwstr>
  </property>
  <property fmtid="{D5CDD505-2E9C-101B-9397-08002B2CF9AE}" pid="4" name="_AuthorEmail">
    <vt:lpwstr>powerup@cableaz.com</vt:lpwstr>
  </property>
  <property fmtid="{D5CDD505-2E9C-101B-9397-08002B2CF9AE}" pid="5" name="_AuthorEmailDisplayName">
    <vt:lpwstr>Deborah</vt:lpwstr>
  </property>
  <property fmtid="{D5CDD505-2E9C-101B-9397-08002B2CF9AE}" pid="6" name="_ReviewingToolsShownOnce">
    <vt:lpwstr/>
  </property>
</Properties>
</file>