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6816" w14:textId="61915000" w:rsidR="00CF2CC3" w:rsidRDefault="00CF2CC3" w:rsidP="00CF2CC3">
      <w:pPr>
        <w:pStyle w:val="Heading1"/>
        <w:spacing w:before="31"/>
        <w:ind w:left="0"/>
        <w:jc w:val="center"/>
      </w:pPr>
    </w:p>
    <w:p w14:paraId="46C8B541" w14:textId="15225A37" w:rsidR="00CF6AC6" w:rsidRPr="00CF6AC6" w:rsidRDefault="00CF6AC6" w:rsidP="00CF6AC6">
      <w:pPr>
        <w:pStyle w:val="Heading1"/>
        <w:spacing w:before="92" w:line="235" w:lineRule="auto"/>
        <w:ind w:left="0"/>
        <w:jc w:val="center"/>
        <w:rPr>
          <w:spacing w:val="-58"/>
          <w:sz w:val="23"/>
          <w:szCs w:val="23"/>
          <w:u w:val="none"/>
        </w:rPr>
      </w:pPr>
      <w:r w:rsidRPr="00CF6AC6">
        <w:rPr>
          <w:sz w:val="23"/>
          <w:szCs w:val="23"/>
          <w:u w:val="none"/>
        </w:rPr>
        <w:t>Residential Solar Rate</w:t>
      </w:r>
    </w:p>
    <w:p w14:paraId="1CDE4E90" w14:textId="14BE7EF0" w:rsidR="00CF6AC6" w:rsidRDefault="00CF6AC6" w:rsidP="00CF6AC6">
      <w:pPr>
        <w:pStyle w:val="Heading1"/>
        <w:spacing w:before="92" w:line="235" w:lineRule="auto"/>
        <w:ind w:left="3672" w:right="3632"/>
        <w:jc w:val="center"/>
        <w:rPr>
          <w:sz w:val="23"/>
          <w:szCs w:val="23"/>
          <w:u w:val="none"/>
        </w:rPr>
      </w:pPr>
      <w:r w:rsidRPr="00CF6AC6">
        <w:rPr>
          <w:sz w:val="23"/>
          <w:szCs w:val="23"/>
          <w:u w:val="none"/>
        </w:rPr>
        <w:t>Effective</w:t>
      </w:r>
      <w:r w:rsidRPr="00CF6AC6">
        <w:rPr>
          <w:spacing w:val="-1"/>
          <w:sz w:val="23"/>
          <w:szCs w:val="23"/>
          <w:u w:val="none"/>
        </w:rPr>
        <w:t xml:space="preserve"> </w:t>
      </w:r>
      <w:r w:rsidRPr="00CF6AC6">
        <w:rPr>
          <w:sz w:val="23"/>
          <w:szCs w:val="23"/>
          <w:u w:val="none"/>
        </w:rPr>
        <w:t>April 2022</w:t>
      </w:r>
    </w:p>
    <w:p w14:paraId="0DF30A63" w14:textId="77777777" w:rsidR="00CF6AC6" w:rsidRPr="003353D6" w:rsidRDefault="00CF6AC6" w:rsidP="001144B5">
      <w:pPr>
        <w:spacing w:before="90"/>
        <w:jc w:val="both"/>
        <w:rPr>
          <w:b/>
        </w:rPr>
      </w:pPr>
      <w:r w:rsidRPr="003353D6">
        <w:rPr>
          <w:b/>
          <w:u w:val="single"/>
        </w:rPr>
        <w:t>Eligibility</w:t>
      </w:r>
      <w:r w:rsidRPr="003353D6">
        <w:rPr>
          <w:b/>
        </w:rPr>
        <w:t>:</w:t>
      </w:r>
    </w:p>
    <w:p w14:paraId="3FE23B1A" w14:textId="77777777" w:rsidR="00CF6AC6" w:rsidRPr="003353D6" w:rsidRDefault="00CF6AC6" w:rsidP="001144B5">
      <w:pPr>
        <w:pStyle w:val="BodyText"/>
        <w:spacing w:before="2"/>
        <w:jc w:val="both"/>
        <w:rPr>
          <w:b/>
        </w:rPr>
      </w:pPr>
    </w:p>
    <w:p w14:paraId="650224B1" w14:textId="77777777" w:rsidR="00CF6AC6" w:rsidRPr="003353D6" w:rsidRDefault="00CF6AC6" w:rsidP="001144B5">
      <w:pPr>
        <w:pStyle w:val="BodyText"/>
        <w:spacing w:before="90"/>
        <w:ind w:right="92"/>
        <w:jc w:val="both"/>
      </w:pPr>
      <w:r w:rsidRPr="003353D6">
        <w:t>This Rate is applicable to District customers served under the Residential Rate Schedule who install a</w:t>
      </w:r>
      <w:r w:rsidRPr="003353D6">
        <w:rPr>
          <w:spacing w:val="-58"/>
        </w:rPr>
        <w:t xml:space="preserve"> </w:t>
      </w:r>
      <w:r w:rsidRPr="003353D6">
        <w:t>photovoltaic (PV) solar system having a nameplate rating of 10,000 watts or less.</w:t>
      </w:r>
      <w:r w:rsidRPr="003353D6">
        <w:rPr>
          <w:spacing w:val="1"/>
        </w:rPr>
        <w:t xml:space="preserve"> </w:t>
      </w:r>
      <w:r w:rsidRPr="003353D6">
        <w:t>To be eligible the</w:t>
      </w:r>
      <w:r w:rsidRPr="003353D6">
        <w:rPr>
          <w:spacing w:val="1"/>
        </w:rPr>
        <w:t xml:space="preserve"> </w:t>
      </w:r>
      <w:r w:rsidRPr="003353D6">
        <w:t>customer must sign a Solar Electrical Application and Agreement and comply with the installation</w:t>
      </w:r>
      <w:r w:rsidRPr="003353D6">
        <w:rPr>
          <w:spacing w:val="1"/>
        </w:rPr>
        <w:t xml:space="preserve"> </w:t>
      </w:r>
      <w:r w:rsidRPr="003353D6">
        <w:t>and</w:t>
      </w:r>
      <w:r w:rsidRPr="003353D6">
        <w:rPr>
          <w:spacing w:val="-1"/>
        </w:rPr>
        <w:t xml:space="preserve"> </w:t>
      </w:r>
      <w:r w:rsidRPr="003353D6">
        <w:t>equipment</w:t>
      </w:r>
      <w:r w:rsidRPr="003353D6">
        <w:rPr>
          <w:spacing w:val="-1"/>
        </w:rPr>
        <w:t xml:space="preserve"> </w:t>
      </w:r>
      <w:r w:rsidRPr="003353D6">
        <w:t>specifications contained therein.</w:t>
      </w:r>
    </w:p>
    <w:p w14:paraId="1E4688BF" w14:textId="77777777" w:rsidR="00CF6AC6" w:rsidRPr="003353D6" w:rsidRDefault="00CF6AC6" w:rsidP="001144B5">
      <w:pPr>
        <w:pStyle w:val="BodyText"/>
        <w:spacing w:before="2"/>
        <w:jc w:val="both"/>
      </w:pPr>
    </w:p>
    <w:p w14:paraId="12F8D730" w14:textId="77777777" w:rsidR="00CF6AC6" w:rsidRPr="003353D6" w:rsidRDefault="00CF6AC6" w:rsidP="001144B5">
      <w:pPr>
        <w:pStyle w:val="Heading1"/>
        <w:ind w:left="0"/>
        <w:jc w:val="both"/>
      </w:pPr>
      <w:r w:rsidRPr="003353D6">
        <w:t>Billing:</w:t>
      </w:r>
    </w:p>
    <w:p w14:paraId="6F641112" w14:textId="77777777" w:rsidR="00CF6AC6" w:rsidRPr="003353D6" w:rsidRDefault="00CF6AC6" w:rsidP="00CF6AC6">
      <w:pPr>
        <w:pStyle w:val="BodyText"/>
        <w:spacing w:before="3"/>
        <w:jc w:val="both"/>
        <w:rPr>
          <w:b/>
        </w:rPr>
      </w:pPr>
    </w:p>
    <w:p w14:paraId="6CEFC810" w14:textId="37D0D46C" w:rsidR="00CF6AC6" w:rsidRPr="003353D6" w:rsidRDefault="00CF6AC6" w:rsidP="001144B5">
      <w:pPr>
        <w:spacing w:before="92" w:line="235" w:lineRule="auto"/>
        <w:rPr>
          <w:bCs/>
        </w:rPr>
      </w:pPr>
      <w:r w:rsidRPr="003353D6">
        <w:rPr>
          <w:bCs/>
        </w:rPr>
        <w:t>Customers with eligible PV solar systems will be billed under the Residential Rate Schedule</w:t>
      </w:r>
      <w:r w:rsidRPr="003353D6">
        <w:rPr>
          <w:bCs/>
          <w:spacing w:val="-57"/>
        </w:rPr>
        <w:t xml:space="preserve"> </w:t>
      </w:r>
      <w:r w:rsidR="001144B5" w:rsidRPr="003353D6">
        <w:rPr>
          <w:bCs/>
          <w:spacing w:val="-57"/>
        </w:rPr>
        <w:t xml:space="preserve">            </w:t>
      </w:r>
      <w:r w:rsidR="001144B5" w:rsidRPr="003353D6">
        <w:rPr>
          <w:bCs/>
        </w:rPr>
        <w:t xml:space="preserve"> subject </w:t>
      </w:r>
      <w:r w:rsidRPr="003353D6">
        <w:rPr>
          <w:bCs/>
        </w:rPr>
        <w:t>to the</w:t>
      </w:r>
      <w:r w:rsidRPr="003353D6">
        <w:rPr>
          <w:bCs/>
          <w:spacing w:val="-1"/>
        </w:rPr>
        <w:t xml:space="preserve"> </w:t>
      </w:r>
      <w:r w:rsidRPr="003353D6">
        <w:rPr>
          <w:bCs/>
        </w:rPr>
        <w:t>following modifications:</w:t>
      </w:r>
    </w:p>
    <w:p w14:paraId="45DAF6A3" w14:textId="77777777" w:rsidR="00CF6AC6" w:rsidRPr="003353D6" w:rsidRDefault="00CF6AC6" w:rsidP="00CF6AC6">
      <w:pPr>
        <w:pStyle w:val="BodyText"/>
        <w:spacing w:before="1"/>
        <w:jc w:val="both"/>
        <w:rPr>
          <w:b/>
        </w:rPr>
      </w:pPr>
    </w:p>
    <w:p w14:paraId="7C34A98C" w14:textId="5760A421" w:rsidR="00CF6AC6" w:rsidRPr="003353D6" w:rsidRDefault="00CF6AC6" w:rsidP="001144B5">
      <w:pPr>
        <w:tabs>
          <w:tab w:val="left" w:pos="4680"/>
        </w:tabs>
        <w:jc w:val="both"/>
      </w:pPr>
      <w:r w:rsidRPr="003353D6">
        <w:rPr>
          <w:b/>
          <w:u w:val="single"/>
        </w:rPr>
        <w:t>Monthly</w:t>
      </w:r>
      <w:r w:rsidRPr="003353D6">
        <w:rPr>
          <w:b/>
          <w:spacing w:val="-2"/>
          <w:u w:val="single"/>
        </w:rPr>
        <w:t xml:space="preserve"> </w:t>
      </w:r>
      <w:r w:rsidRPr="003353D6">
        <w:rPr>
          <w:b/>
          <w:u w:val="single"/>
        </w:rPr>
        <w:t>Service</w:t>
      </w:r>
      <w:r w:rsidRPr="003353D6">
        <w:rPr>
          <w:b/>
          <w:spacing w:val="-3"/>
          <w:u w:val="single"/>
        </w:rPr>
        <w:t xml:space="preserve"> </w:t>
      </w:r>
      <w:r w:rsidRPr="003353D6">
        <w:rPr>
          <w:b/>
          <w:u w:val="single"/>
        </w:rPr>
        <w:t>Charge</w:t>
      </w:r>
      <w:r w:rsidRPr="003353D6">
        <w:rPr>
          <w:b/>
        </w:rPr>
        <w:t>:</w:t>
      </w:r>
      <w:r w:rsidRPr="003353D6">
        <w:rPr>
          <w:b/>
        </w:rPr>
        <w:tab/>
      </w:r>
      <w:r w:rsidRPr="003353D6">
        <w:t>$</w:t>
      </w:r>
      <w:r w:rsidR="00C14B06" w:rsidRPr="003353D6">
        <w:t xml:space="preserve"> </w:t>
      </w:r>
      <w:r w:rsidR="001144B5" w:rsidRPr="003353D6">
        <w:t>15.00</w:t>
      </w:r>
      <w:r w:rsidRPr="003353D6">
        <w:t xml:space="preserve"> </w:t>
      </w:r>
    </w:p>
    <w:p w14:paraId="0B595400" w14:textId="70687062" w:rsidR="00CF6AC6" w:rsidRPr="003353D6" w:rsidRDefault="00CF6AC6" w:rsidP="001144B5">
      <w:pPr>
        <w:pStyle w:val="BodyText"/>
        <w:jc w:val="both"/>
      </w:pPr>
    </w:p>
    <w:p w14:paraId="7CF84C74" w14:textId="684950B0" w:rsidR="00CF6AC6" w:rsidRPr="003353D6" w:rsidRDefault="00CF6AC6" w:rsidP="001144B5">
      <w:pPr>
        <w:tabs>
          <w:tab w:val="left" w:pos="4680"/>
        </w:tabs>
        <w:jc w:val="both"/>
      </w:pPr>
      <w:r w:rsidRPr="003353D6">
        <w:rPr>
          <w:b/>
          <w:u w:val="single"/>
        </w:rPr>
        <w:t>Energy</w:t>
      </w:r>
      <w:r w:rsidRPr="003353D6">
        <w:rPr>
          <w:b/>
          <w:spacing w:val="-2"/>
          <w:u w:val="single"/>
        </w:rPr>
        <w:t xml:space="preserve"> </w:t>
      </w:r>
      <w:r w:rsidRPr="003353D6">
        <w:rPr>
          <w:b/>
          <w:u w:val="single"/>
        </w:rPr>
        <w:t>Delivered</w:t>
      </w:r>
      <w:r w:rsidRPr="003353D6">
        <w:rPr>
          <w:b/>
          <w:spacing w:val="-1"/>
          <w:u w:val="single"/>
        </w:rPr>
        <w:t xml:space="preserve"> </w:t>
      </w:r>
      <w:r w:rsidRPr="003353D6">
        <w:rPr>
          <w:b/>
          <w:u w:val="single"/>
        </w:rPr>
        <w:t>to</w:t>
      </w:r>
      <w:r w:rsidRPr="003353D6">
        <w:rPr>
          <w:b/>
          <w:spacing w:val="-1"/>
          <w:u w:val="single"/>
        </w:rPr>
        <w:t xml:space="preserve"> </w:t>
      </w:r>
      <w:r w:rsidRPr="003353D6">
        <w:rPr>
          <w:b/>
          <w:u w:val="single"/>
        </w:rPr>
        <w:t>District</w:t>
      </w:r>
      <w:r w:rsidRPr="003353D6">
        <w:rPr>
          <w:b/>
        </w:rPr>
        <w:t>:</w:t>
      </w:r>
      <w:r w:rsidRPr="003353D6">
        <w:rPr>
          <w:b/>
          <w:spacing w:val="57"/>
        </w:rPr>
        <w:t xml:space="preserve"> </w:t>
      </w:r>
      <w:r w:rsidRPr="003353D6">
        <w:rPr>
          <w:b/>
          <w:spacing w:val="57"/>
        </w:rPr>
        <w:tab/>
      </w:r>
      <w:r w:rsidR="00C14B06" w:rsidRPr="003353D6">
        <w:t xml:space="preserve">$ </w:t>
      </w:r>
      <w:r w:rsidR="00DF3E3D" w:rsidRPr="003353D6">
        <w:t>0</w:t>
      </w:r>
      <w:r w:rsidRPr="003353D6">
        <w:t>.04</w:t>
      </w:r>
      <w:r w:rsidR="00E302C5" w:rsidRPr="003353D6">
        <w:t>00</w:t>
      </w:r>
      <w:r w:rsidRPr="003353D6">
        <w:rPr>
          <w:spacing w:val="-1"/>
        </w:rPr>
        <w:t xml:space="preserve"> </w:t>
      </w:r>
      <w:r w:rsidRPr="003353D6">
        <w:t>per</w:t>
      </w:r>
      <w:r w:rsidRPr="003353D6">
        <w:rPr>
          <w:spacing w:val="-1"/>
        </w:rPr>
        <w:t xml:space="preserve"> </w:t>
      </w:r>
      <w:r w:rsidRPr="003353D6">
        <w:t>kWh</w:t>
      </w:r>
      <w:r w:rsidRPr="003353D6">
        <w:rPr>
          <w:spacing w:val="-1"/>
        </w:rPr>
        <w:t xml:space="preserve"> </w:t>
      </w:r>
      <w:r w:rsidRPr="003353D6">
        <w:t>Credit</w:t>
      </w:r>
    </w:p>
    <w:p w14:paraId="5C99F0C8" w14:textId="77777777" w:rsidR="00CF6AC6" w:rsidRPr="003353D6" w:rsidRDefault="00CF6AC6" w:rsidP="001144B5">
      <w:pPr>
        <w:pStyle w:val="BodyText"/>
        <w:jc w:val="both"/>
      </w:pPr>
    </w:p>
    <w:p w14:paraId="18B6FF33" w14:textId="5B1D7964" w:rsidR="00CF6AC6" w:rsidRPr="003353D6" w:rsidRDefault="00CF6AC6" w:rsidP="001144B5">
      <w:pPr>
        <w:tabs>
          <w:tab w:val="left" w:pos="4680"/>
        </w:tabs>
        <w:jc w:val="both"/>
      </w:pPr>
      <w:r w:rsidRPr="003353D6">
        <w:rPr>
          <w:b/>
          <w:u w:val="single"/>
        </w:rPr>
        <w:t>Special</w:t>
      </w:r>
      <w:r w:rsidRPr="003353D6">
        <w:rPr>
          <w:b/>
          <w:spacing w:val="-3"/>
          <w:u w:val="single"/>
        </w:rPr>
        <w:t xml:space="preserve"> </w:t>
      </w:r>
      <w:r w:rsidRPr="003353D6">
        <w:rPr>
          <w:b/>
          <w:u w:val="single"/>
        </w:rPr>
        <w:t>Meter</w:t>
      </w:r>
      <w:r w:rsidRPr="003353D6">
        <w:rPr>
          <w:b/>
          <w:spacing w:val="-2"/>
          <w:u w:val="single"/>
        </w:rPr>
        <w:t xml:space="preserve"> </w:t>
      </w:r>
      <w:r w:rsidRPr="003353D6">
        <w:rPr>
          <w:b/>
          <w:u w:val="single"/>
        </w:rPr>
        <w:t>Charge</w:t>
      </w:r>
      <w:r w:rsidRPr="003353D6">
        <w:rPr>
          <w:b/>
          <w:spacing w:val="-2"/>
          <w:u w:val="single"/>
        </w:rPr>
        <w:t xml:space="preserve"> </w:t>
      </w:r>
      <w:r w:rsidRPr="003353D6">
        <w:rPr>
          <w:b/>
          <w:u w:val="single"/>
        </w:rPr>
        <w:t>(one-time</w:t>
      </w:r>
      <w:r w:rsidRPr="003353D6">
        <w:rPr>
          <w:b/>
          <w:spacing w:val="-2"/>
          <w:u w:val="single"/>
        </w:rPr>
        <w:t xml:space="preserve"> </w:t>
      </w:r>
      <w:r w:rsidRPr="003353D6">
        <w:rPr>
          <w:b/>
          <w:u w:val="single"/>
        </w:rPr>
        <w:t>charge)</w:t>
      </w:r>
      <w:r w:rsidRPr="003353D6">
        <w:rPr>
          <w:b/>
        </w:rPr>
        <w:t>:</w:t>
      </w:r>
      <w:r w:rsidRPr="003353D6">
        <w:rPr>
          <w:b/>
          <w:spacing w:val="57"/>
        </w:rPr>
        <w:t xml:space="preserve"> </w:t>
      </w:r>
      <w:r w:rsidRPr="003353D6">
        <w:rPr>
          <w:b/>
          <w:spacing w:val="57"/>
        </w:rPr>
        <w:tab/>
      </w:r>
      <w:r w:rsidRPr="003353D6">
        <w:t>$</w:t>
      </w:r>
      <w:r w:rsidR="00C14B06" w:rsidRPr="003353D6">
        <w:t xml:space="preserve"> </w:t>
      </w:r>
      <w:r w:rsidR="001144B5" w:rsidRPr="003353D6">
        <w:t>15</w:t>
      </w:r>
      <w:r w:rsidR="00DF3E3D" w:rsidRPr="003353D6">
        <w:t>0</w:t>
      </w:r>
      <w:r w:rsidR="001144B5" w:rsidRPr="003353D6">
        <w:t>.00</w:t>
      </w:r>
    </w:p>
    <w:p w14:paraId="3F691980" w14:textId="4A641E38" w:rsidR="00CF6AC6" w:rsidRPr="003353D6" w:rsidRDefault="00CF6AC6" w:rsidP="00CF6AC6">
      <w:pPr>
        <w:pStyle w:val="BodyText"/>
        <w:jc w:val="both"/>
      </w:pPr>
    </w:p>
    <w:p w14:paraId="4BD846BB" w14:textId="703A4249" w:rsidR="00E302C5" w:rsidRDefault="00E302C5" w:rsidP="00E302C5">
      <w:pPr>
        <w:pStyle w:val="BodyText"/>
        <w:ind w:right="92"/>
        <w:jc w:val="both"/>
      </w:pPr>
      <w:r w:rsidRPr="003353D6">
        <w:t xml:space="preserve">Under this solar rate adjustment schedule, the kilowatt-hours delivered by the </w:t>
      </w:r>
      <w:proofErr w:type="gramStart"/>
      <w:r w:rsidRPr="003353D6">
        <w:t>District</w:t>
      </w:r>
      <w:proofErr w:type="gramEnd"/>
      <w:r w:rsidRPr="003353D6">
        <w:t xml:space="preserve"> to the customer</w:t>
      </w:r>
      <w:r w:rsidRPr="003353D6">
        <w:rPr>
          <w:spacing w:val="-58"/>
        </w:rPr>
        <w:t xml:space="preserve"> </w:t>
      </w:r>
      <w:r w:rsidRPr="003353D6">
        <w:t>to serve their metered load are billed at the District’s full residential retail rate.</w:t>
      </w:r>
      <w:r w:rsidRPr="003353D6">
        <w:rPr>
          <w:spacing w:val="1"/>
        </w:rPr>
        <w:t xml:space="preserve"> </w:t>
      </w:r>
      <w:r w:rsidRPr="003353D6">
        <w:t>The kilowatt-hours</w:t>
      </w:r>
      <w:r w:rsidRPr="003353D6">
        <w:rPr>
          <w:spacing w:val="1"/>
        </w:rPr>
        <w:t xml:space="preserve"> </w:t>
      </w:r>
      <w:r w:rsidRPr="003353D6">
        <w:t>generated by the customer’s PV solar system that is over and above what is needed to meet the</w:t>
      </w:r>
      <w:r w:rsidRPr="003353D6">
        <w:rPr>
          <w:spacing w:val="1"/>
        </w:rPr>
        <w:t xml:space="preserve"> </w:t>
      </w:r>
      <w:r w:rsidRPr="003353D6">
        <w:t xml:space="preserve">customer’s hourly load is purchased from the customer at the </w:t>
      </w:r>
      <w:proofErr w:type="gramStart"/>
      <w:r w:rsidRPr="003353D6">
        <w:t>District’s</w:t>
      </w:r>
      <w:proofErr w:type="gramEnd"/>
      <w:r w:rsidRPr="003353D6">
        <w:t xml:space="preserve"> wholesale energy rate.</w:t>
      </w:r>
      <w:r w:rsidRPr="003353D6">
        <w:rPr>
          <w:spacing w:val="1"/>
        </w:rPr>
        <w:t xml:space="preserve"> </w:t>
      </w:r>
      <w:r w:rsidRPr="003353D6">
        <w:t>This</w:t>
      </w:r>
      <w:r w:rsidRPr="003353D6">
        <w:rPr>
          <w:spacing w:val="1"/>
        </w:rPr>
        <w:t xml:space="preserve"> </w:t>
      </w:r>
      <w:r w:rsidRPr="003353D6">
        <w:t>purchase</w:t>
      </w:r>
      <w:r w:rsidRPr="003353D6">
        <w:rPr>
          <w:spacing w:val="-2"/>
        </w:rPr>
        <w:t xml:space="preserve"> </w:t>
      </w:r>
      <w:r w:rsidRPr="003353D6">
        <w:t>amount</w:t>
      </w:r>
      <w:r w:rsidRPr="003353D6">
        <w:rPr>
          <w:spacing w:val="-1"/>
        </w:rPr>
        <w:t xml:space="preserve"> </w:t>
      </w:r>
      <w:r w:rsidRPr="003353D6">
        <w:t>is paid</w:t>
      </w:r>
      <w:r w:rsidRPr="003353D6">
        <w:rPr>
          <w:spacing w:val="-1"/>
        </w:rPr>
        <w:t xml:space="preserve"> </w:t>
      </w:r>
      <w:r w:rsidRPr="003353D6">
        <w:t>to the</w:t>
      </w:r>
      <w:r w:rsidRPr="003353D6">
        <w:rPr>
          <w:spacing w:val="-1"/>
        </w:rPr>
        <w:t xml:space="preserve"> </w:t>
      </w:r>
      <w:r w:rsidRPr="003353D6">
        <w:t>customer</w:t>
      </w:r>
      <w:r w:rsidRPr="003353D6">
        <w:rPr>
          <w:spacing w:val="-1"/>
        </w:rPr>
        <w:t xml:space="preserve"> </w:t>
      </w:r>
      <w:r w:rsidRPr="003353D6">
        <w:t>in the</w:t>
      </w:r>
      <w:r w:rsidRPr="003353D6">
        <w:rPr>
          <w:spacing w:val="-1"/>
        </w:rPr>
        <w:t xml:space="preserve"> </w:t>
      </w:r>
      <w:r w:rsidRPr="003353D6">
        <w:t>form</w:t>
      </w:r>
      <w:r w:rsidRPr="003353D6">
        <w:rPr>
          <w:spacing w:val="-2"/>
        </w:rPr>
        <w:t xml:space="preserve"> </w:t>
      </w:r>
      <w:r w:rsidRPr="003353D6">
        <w:t>of a</w:t>
      </w:r>
      <w:r w:rsidRPr="003353D6">
        <w:rPr>
          <w:spacing w:val="-1"/>
        </w:rPr>
        <w:t xml:space="preserve"> </w:t>
      </w:r>
      <w:r w:rsidRPr="003353D6">
        <w:t>credit</w:t>
      </w:r>
      <w:r w:rsidRPr="003353D6">
        <w:rPr>
          <w:spacing w:val="-1"/>
        </w:rPr>
        <w:t xml:space="preserve"> </w:t>
      </w:r>
      <w:r w:rsidRPr="003353D6">
        <w:t>on their monthly</w:t>
      </w:r>
      <w:r w:rsidRPr="003353D6">
        <w:rPr>
          <w:spacing w:val="-1"/>
        </w:rPr>
        <w:t xml:space="preserve"> </w:t>
      </w:r>
      <w:r w:rsidRPr="003353D6">
        <w:t>bill.</w:t>
      </w:r>
    </w:p>
    <w:p w14:paraId="2BD9E65C" w14:textId="44132B4D" w:rsidR="00DF3E3D" w:rsidRPr="003353D6" w:rsidRDefault="00DF3E3D" w:rsidP="00DF3E3D">
      <w:pPr>
        <w:pStyle w:val="BodyText"/>
        <w:tabs>
          <w:tab w:val="left" w:pos="4680"/>
        </w:tabs>
        <w:jc w:val="both"/>
      </w:pPr>
      <w:r w:rsidRPr="003353D6">
        <w:tab/>
      </w:r>
      <w:r w:rsidRPr="003353D6">
        <w:tab/>
      </w:r>
      <w:r w:rsidRPr="003353D6">
        <w:tab/>
      </w:r>
      <w:r w:rsidRPr="003353D6">
        <w:tab/>
      </w:r>
      <w:r w:rsidRPr="003353D6">
        <w:tab/>
      </w:r>
      <w:r w:rsidRPr="003353D6">
        <w:tab/>
      </w:r>
    </w:p>
    <w:p w14:paraId="3E041266" w14:textId="65DB68F7" w:rsidR="00CF6AC6" w:rsidRDefault="00CF6AC6" w:rsidP="001144B5">
      <w:pPr>
        <w:pStyle w:val="Heading1"/>
        <w:ind w:left="0"/>
        <w:jc w:val="both"/>
        <w:rPr>
          <w:u w:val="none"/>
        </w:rPr>
      </w:pPr>
      <w:r w:rsidRPr="003353D6">
        <w:t>Additional</w:t>
      </w:r>
      <w:r w:rsidRPr="003353D6">
        <w:rPr>
          <w:spacing w:val="-3"/>
        </w:rPr>
        <w:t xml:space="preserve"> </w:t>
      </w:r>
      <w:r w:rsidRPr="003353D6">
        <w:t>Charges</w:t>
      </w:r>
      <w:r w:rsidRPr="003353D6">
        <w:rPr>
          <w:u w:val="none"/>
        </w:rPr>
        <w:t>:</w:t>
      </w:r>
    </w:p>
    <w:p w14:paraId="2D56A665" w14:textId="77777777" w:rsidR="003353D6" w:rsidRPr="003353D6" w:rsidRDefault="003353D6" w:rsidP="001144B5">
      <w:pPr>
        <w:pStyle w:val="Heading1"/>
        <w:ind w:left="0"/>
        <w:jc w:val="both"/>
      </w:pPr>
    </w:p>
    <w:p w14:paraId="4B142832" w14:textId="251ADF7B" w:rsidR="001144B5" w:rsidRPr="003353D6" w:rsidRDefault="001144B5" w:rsidP="003353D6">
      <w:pPr>
        <w:pStyle w:val="BodyText"/>
        <w:jc w:val="both"/>
      </w:pPr>
      <w:r w:rsidRPr="003353D6">
        <w:t>1.5 % late payment penalty fee, 35% collection fee plus 1.5% monthly on unpaid balance, $100.00 additional deposit required for a non-pay disconnect, $50.00 in house reconnect fee, $150.00 same</w:t>
      </w:r>
      <w:r w:rsidRPr="003353D6">
        <w:rPr>
          <w:spacing w:val="-57"/>
        </w:rPr>
        <w:t xml:space="preserve"> </w:t>
      </w:r>
      <w:r w:rsidRPr="003353D6">
        <w:t>day re-connect service request fee, (truck call out if possible) $35.00 non-sufficient fund check charge or meter re-</w:t>
      </w:r>
      <w:r w:rsidRPr="003353D6">
        <w:rPr>
          <w:spacing w:val="1"/>
        </w:rPr>
        <w:t xml:space="preserve"> </w:t>
      </w:r>
      <w:r w:rsidRPr="003353D6">
        <w:t>read</w:t>
      </w:r>
      <w:r w:rsidRPr="003353D6">
        <w:rPr>
          <w:spacing w:val="-1"/>
        </w:rPr>
        <w:t xml:space="preserve"> </w:t>
      </w:r>
      <w:r w:rsidRPr="003353D6">
        <w:t>when meter is correct.</w:t>
      </w:r>
    </w:p>
    <w:p w14:paraId="68B22190" w14:textId="77777777" w:rsidR="003353D6" w:rsidRPr="003353D6" w:rsidRDefault="003353D6" w:rsidP="00CF6AC6">
      <w:pPr>
        <w:pStyle w:val="Heading1"/>
        <w:ind w:left="0"/>
        <w:jc w:val="both"/>
      </w:pPr>
    </w:p>
    <w:p w14:paraId="20236FDB" w14:textId="78798361" w:rsidR="00CF6AC6" w:rsidRPr="003353D6" w:rsidRDefault="00CF6AC6" w:rsidP="00CF6AC6">
      <w:pPr>
        <w:pStyle w:val="Heading1"/>
        <w:ind w:left="0"/>
        <w:jc w:val="both"/>
      </w:pPr>
      <w:r w:rsidRPr="003353D6">
        <w:t>Tax:</w:t>
      </w:r>
    </w:p>
    <w:p w14:paraId="1EB6F5E8" w14:textId="3396E3DB" w:rsidR="00CF6AC6" w:rsidRDefault="00CF6AC6" w:rsidP="003353D6">
      <w:pPr>
        <w:spacing w:before="97"/>
        <w:jc w:val="both"/>
      </w:pPr>
      <w:r w:rsidRPr="003353D6">
        <w:rPr>
          <w:w w:val="105"/>
        </w:rPr>
        <w:t>If</w:t>
      </w:r>
      <w:r w:rsidRPr="003353D6">
        <w:rPr>
          <w:spacing w:val="-4"/>
          <w:w w:val="105"/>
        </w:rPr>
        <w:t xml:space="preserve"> </w:t>
      </w:r>
      <w:r w:rsidRPr="003353D6">
        <w:rPr>
          <w:w w:val="105"/>
        </w:rPr>
        <w:t>applicable,</w:t>
      </w:r>
      <w:r w:rsidRPr="003353D6">
        <w:rPr>
          <w:spacing w:val="-3"/>
          <w:w w:val="105"/>
        </w:rPr>
        <w:t xml:space="preserve"> </w:t>
      </w:r>
      <w:r w:rsidRPr="003353D6">
        <w:rPr>
          <w:w w:val="105"/>
        </w:rPr>
        <w:t>City,</w:t>
      </w:r>
      <w:r w:rsidRPr="003353D6">
        <w:rPr>
          <w:spacing w:val="-3"/>
          <w:w w:val="105"/>
        </w:rPr>
        <w:t xml:space="preserve"> </w:t>
      </w:r>
      <w:r w:rsidRPr="003353D6">
        <w:rPr>
          <w:w w:val="105"/>
        </w:rPr>
        <w:t>County,</w:t>
      </w:r>
      <w:r w:rsidRPr="003353D6">
        <w:rPr>
          <w:spacing w:val="-3"/>
          <w:w w:val="105"/>
        </w:rPr>
        <w:t xml:space="preserve"> </w:t>
      </w:r>
      <w:r w:rsidRPr="003353D6">
        <w:rPr>
          <w:w w:val="105"/>
        </w:rPr>
        <w:t>and</w:t>
      </w:r>
      <w:r w:rsidRPr="003353D6">
        <w:rPr>
          <w:spacing w:val="-3"/>
          <w:w w:val="105"/>
        </w:rPr>
        <w:t xml:space="preserve"> </w:t>
      </w:r>
      <w:r w:rsidRPr="003353D6">
        <w:rPr>
          <w:w w:val="105"/>
        </w:rPr>
        <w:t>or</w:t>
      </w:r>
      <w:r w:rsidRPr="003353D6">
        <w:rPr>
          <w:spacing w:val="-3"/>
          <w:w w:val="105"/>
        </w:rPr>
        <w:t xml:space="preserve"> </w:t>
      </w:r>
      <w:r w:rsidRPr="003353D6">
        <w:rPr>
          <w:w w:val="105"/>
        </w:rPr>
        <w:t>State</w:t>
      </w:r>
      <w:r w:rsidRPr="003353D6">
        <w:rPr>
          <w:spacing w:val="-2"/>
          <w:w w:val="105"/>
        </w:rPr>
        <w:t xml:space="preserve"> </w:t>
      </w:r>
      <w:r w:rsidRPr="003353D6">
        <w:rPr>
          <w:w w:val="105"/>
        </w:rPr>
        <w:t>sales</w:t>
      </w:r>
      <w:r w:rsidRPr="003353D6">
        <w:rPr>
          <w:spacing w:val="-3"/>
          <w:w w:val="105"/>
        </w:rPr>
        <w:t xml:space="preserve"> </w:t>
      </w:r>
      <w:r w:rsidRPr="003353D6">
        <w:rPr>
          <w:w w:val="105"/>
        </w:rPr>
        <w:t>tax</w:t>
      </w:r>
      <w:r w:rsidRPr="003353D6">
        <w:rPr>
          <w:spacing w:val="-2"/>
          <w:w w:val="105"/>
        </w:rPr>
        <w:t xml:space="preserve"> </w:t>
      </w:r>
      <w:r w:rsidRPr="003353D6">
        <w:rPr>
          <w:w w:val="105"/>
        </w:rPr>
        <w:t>will</w:t>
      </w:r>
      <w:r w:rsidRPr="003353D6">
        <w:rPr>
          <w:spacing w:val="-3"/>
          <w:w w:val="105"/>
        </w:rPr>
        <w:t xml:space="preserve"> </w:t>
      </w:r>
      <w:r w:rsidRPr="003353D6">
        <w:rPr>
          <w:w w:val="105"/>
        </w:rPr>
        <w:t>be</w:t>
      </w:r>
      <w:r w:rsidRPr="003353D6">
        <w:rPr>
          <w:spacing w:val="-2"/>
          <w:w w:val="105"/>
        </w:rPr>
        <w:t xml:space="preserve"> </w:t>
      </w:r>
      <w:r w:rsidRPr="003353D6">
        <w:rPr>
          <w:w w:val="105"/>
        </w:rPr>
        <w:t>applied</w:t>
      </w:r>
      <w:r w:rsidRPr="003353D6">
        <w:rPr>
          <w:spacing w:val="-3"/>
          <w:w w:val="105"/>
        </w:rPr>
        <w:t xml:space="preserve"> </w:t>
      </w:r>
      <w:r w:rsidRPr="003353D6">
        <w:rPr>
          <w:w w:val="105"/>
        </w:rPr>
        <w:t>to</w:t>
      </w:r>
      <w:r w:rsidRPr="003353D6">
        <w:rPr>
          <w:spacing w:val="-2"/>
          <w:w w:val="105"/>
        </w:rPr>
        <w:t xml:space="preserve"> </w:t>
      </w:r>
      <w:r w:rsidRPr="003353D6">
        <w:rPr>
          <w:w w:val="105"/>
        </w:rPr>
        <w:t>all</w:t>
      </w:r>
      <w:r w:rsidRPr="003353D6">
        <w:rPr>
          <w:spacing w:val="-3"/>
          <w:w w:val="105"/>
        </w:rPr>
        <w:t xml:space="preserve"> </w:t>
      </w:r>
      <w:r w:rsidRPr="003353D6">
        <w:rPr>
          <w:w w:val="105"/>
        </w:rPr>
        <w:t>charges</w:t>
      </w:r>
      <w:r w:rsidRPr="003353D6">
        <w:rPr>
          <w:spacing w:val="-3"/>
          <w:w w:val="105"/>
        </w:rPr>
        <w:t xml:space="preserve"> </w:t>
      </w:r>
      <w:r w:rsidRPr="003353D6">
        <w:rPr>
          <w:w w:val="105"/>
        </w:rPr>
        <w:t>stated</w:t>
      </w:r>
      <w:r w:rsidRPr="003353D6">
        <w:rPr>
          <w:spacing w:val="-2"/>
          <w:w w:val="105"/>
        </w:rPr>
        <w:t xml:space="preserve"> </w:t>
      </w:r>
      <w:r w:rsidRPr="003353D6">
        <w:rPr>
          <w:w w:val="105"/>
        </w:rPr>
        <w:t>above.</w:t>
      </w:r>
      <w:r w:rsidR="00DF3E3D">
        <w:rPr>
          <w:sz w:val="23"/>
          <w:szCs w:val="23"/>
        </w:rPr>
        <w:br/>
      </w:r>
    </w:p>
    <w:sectPr w:rsidR="00CF6AC6" w:rsidSect="00033033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E934E" w14:textId="77777777" w:rsidR="00D31D79" w:rsidRDefault="00D31D79">
      <w:r>
        <w:separator/>
      </w:r>
    </w:p>
  </w:endnote>
  <w:endnote w:type="continuationSeparator" w:id="0">
    <w:p w14:paraId="19BC5D48" w14:textId="77777777" w:rsidR="00D31D79" w:rsidRDefault="00D3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F672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7E9F260F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3A83FDF0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74B1A498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5E045533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67457AA3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6F7EBBBE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6BF563E1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40059251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30CB16B4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7A32B2BB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05FFAABF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3C4609C6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</w:p>
  <w:p w14:paraId="65F1C718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  <w:r>
      <w:rPr>
        <w:b/>
        <w:bCs/>
        <w:color w:val="FF9900"/>
        <w:sz w:val="18"/>
      </w:rPr>
      <w:t xml:space="preserve">Hohokam Irrigation &amp; Drainage District    </w:t>
    </w:r>
    <w:r>
      <w:rPr>
        <w:b/>
        <w:bCs/>
        <w:color w:val="003366"/>
        <w:sz w:val="18"/>
      </w:rPr>
      <w:t xml:space="preserve"> -</w:t>
    </w:r>
    <w:r>
      <w:rPr>
        <w:b/>
        <w:bCs/>
        <w:color w:val="FF9900"/>
        <w:sz w:val="18"/>
      </w:rPr>
      <w:t xml:space="preserve">    </w:t>
    </w:r>
    <w:smartTag w:uri="urn:schemas-microsoft-com:office:smarttags" w:element="address">
      <w:smartTag w:uri="urn:schemas-microsoft-com:office:smarttags" w:element="Street">
        <w:r>
          <w:rPr>
            <w:b/>
            <w:bCs/>
            <w:color w:val="FF9900"/>
            <w:sz w:val="18"/>
          </w:rPr>
          <w:t>142 South Arizona Boulevard</w:t>
        </w:r>
      </w:smartTag>
      <w:r>
        <w:rPr>
          <w:b/>
          <w:bCs/>
          <w:color w:val="FF9900"/>
          <w:sz w:val="18"/>
        </w:rPr>
        <w:t xml:space="preserve">, </w:t>
      </w:r>
      <w:smartTag w:uri="urn:schemas-microsoft-com:office:smarttags" w:element="City">
        <w:r>
          <w:rPr>
            <w:b/>
            <w:bCs/>
            <w:color w:val="FF9900"/>
            <w:sz w:val="18"/>
          </w:rPr>
          <w:t>Coolidge</w:t>
        </w:r>
      </w:smartTag>
      <w:r>
        <w:rPr>
          <w:b/>
          <w:bCs/>
          <w:color w:val="FF9900"/>
          <w:sz w:val="18"/>
        </w:rPr>
        <w:t xml:space="preserve">, </w:t>
      </w:r>
      <w:smartTag w:uri="urn:schemas-microsoft-com:office:smarttags" w:element="State">
        <w:r>
          <w:rPr>
            <w:b/>
            <w:bCs/>
            <w:color w:val="FF9900"/>
            <w:sz w:val="18"/>
          </w:rPr>
          <w:t>Arizona</w:t>
        </w:r>
      </w:smartTag>
      <w:r>
        <w:rPr>
          <w:b/>
          <w:bCs/>
          <w:color w:val="FF9900"/>
          <w:sz w:val="18"/>
        </w:rPr>
        <w:t xml:space="preserve">  </w:t>
      </w:r>
      <w:smartTag w:uri="urn:schemas-microsoft-com:office:smarttags" w:element="PostalCode">
        <w:r>
          <w:rPr>
            <w:b/>
            <w:bCs/>
            <w:color w:val="FF9900"/>
            <w:sz w:val="18"/>
          </w:rPr>
          <w:t>85228</w:t>
        </w:r>
      </w:smartTag>
    </w:smartTag>
  </w:p>
  <w:p w14:paraId="076FDF94" w14:textId="77777777" w:rsidR="008C61A5" w:rsidRDefault="008C61A5">
    <w:pPr>
      <w:pStyle w:val="Footer"/>
      <w:jc w:val="center"/>
      <w:rPr>
        <w:b/>
        <w:bCs/>
        <w:color w:val="FF9900"/>
        <w:sz w:val="20"/>
      </w:rPr>
    </w:pPr>
    <w:r>
      <w:rPr>
        <w:b/>
        <w:bCs/>
        <w:color w:val="FF9900"/>
        <w:sz w:val="20"/>
      </w:rPr>
      <w:t xml:space="preserve">Ph: (520) 723-7751      </w:t>
    </w:r>
    <w:r>
      <w:rPr>
        <w:b/>
        <w:bCs/>
        <w:color w:val="003366"/>
        <w:sz w:val="20"/>
      </w:rPr>
      <w:t xml:space="preserve"> </w:t>
    </w:r>
    <w:r>
      <w:rPr>
        <w:b/>
        <w:bCs/>
        <w:color w:val="003366"/>
        <w:sz w:val="20"/>
      </w:rPr>
      <w:sym w:font="Symbol" w:char="F0B7"/>
    </w:r>
    <w:r>
      <w:rPr>
        <w:b/>
        <w:bCs/>
        <w:color w:val="FF9900"/>
        <w:sz w:val="20"/>
      </w:rPr>
      <w:t xml:space="preserve">      E-mail: hohokam@c2i2.com      </w:t>
    </w:r>
    <w:r>
      <w:rPr>
        <w:b/>
        <w:bCs/>
        <w:color w:val="003366"/>
        <w:sz w:val="20"/>
      </w:rPr>
      <w:t xml:space="preserve"> </w:t>
    </w:r>
    <w:r>
      <w:rPr>
        <w:b/>
        <w:bCs/>
        <w:color w:val="003366"/>
        <w:sz w:val="20"/>
      </w:rPr>
      <w:sym w:font="Symbol" w:char="F0B7"/>
    </w:r>
    <w:r>
      <w:rPr>
        <w:b/>
        <w:bCs/>
        <w:color w:val="FF9900"/>
        <w:sz w:val="20"/>
      </w:rPr>
      <w:t xml:space="preserve">         Fax: (520) 723-4939</w:t>
    </w:r>
  </w:p>
  <w:p w14:paraId="69E0EDE8" w14:textId="77777777" w:rsidR="008C61A5" w:rsidRDefault="008C61A5">
    <w:pPr>
      <w:pStyle w:val="Footer"/>
      <w:jc w:val="center"/>
      <w:rPr>
        <w:b/>
        <w:bCs/>
        <w:color w:val="003366"/>
        <w:sz w:val="20"/>
      </w:rPr>
    </w:pPr>
  </w:p>
  <w:p w14:paraId="7513BF82" w14:textId="77777777" w:rsidR="008C61A5" w:rsidRDefault="008C61A5">
    <w:pPr>
      <w:pStyle w:val="Footer"/>
      <w:jc w:val="center"/>
      <w:rPr>
        <w:b/>
        <w:bCs/>
        <w:sz w:val="20"/>
      </w:rPr>
    </w:pPr>
  </w:p>
  <w:p w14:paraId="11A6E374" w14:textId="77777777" w:rsidR="008C61A5" w:rsidRDefault="008C61A5">
    <w:pPr>
      <w:pStyle w:val="Footer"/>
      <w:jc w:val="center"/>
      <w:rPr>
        <w:b/>
        <w:bCs/>
        <w:sz w:val="20"/>
      </w:rPr>
    </w:pPr>
  </w:p>
  <w:p w14:paraId="4A708B1E" w14:textId="77777777" w:rsidR="008C61A5" w:rsidRDefault="008C61A5">
    <w:pPr>
      <w:pStyle w:val="Footer"/>
      <w:jc w:val="center"/>
      <w:rPr>
        <w:b/>
        <w:b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6FB4" w14:textId="77777777" w:rsidR="008C61A5" w:rsidRDefault="008C61A5">
    <w:pPr>
      <w:pStyle w:val="Footer"/>
      <w:jc w:val="center"/>
      <w:rPr>
        <w:b/>
        <w:bCs/>
        <w:color w:val="FF9900"/>
        <w:sz w:val="18"/>
      </w:rPr>
    </w:pPr>
    <w:r>
      <w:rPr>
        <w:b/>
        <w:bCs/>
        <w:color w:val="FF9900"/>
        <w:sz w:val="18"/>
      </w:rPr>
      <w:t xml:space="preserve">Hohokam Irrigation &amp; Drainage District    </w:t>
    </w:r>
    <w:r>
      <w:rPr>
        <w:b/>
        <w:bCs/>
        <w:color w:val="003366"/>
        <w:sz w:val="18"/>
      </w:rPr>
      <w:t xml:space="preserve"> -</w:t>
    </w:r>
    <w:r>
      <w:rPr>
        <w:b/>
        <w:bCs/>
        <w:color w:val="FF9900"/>
        <w:sz w:val="18"/>
      </w:rPr>
      <w:t xml:space="preserve">    142 South Arizona Boulevard, Coolidge, Arizona</w:t>
    </w:r>
    <w:r w:rsidR="0091345A">
      <w:rPr>
        <w:b/>
        <w:bCs/>
        <w:color w:val="FF9900"/>
        <w:sz w:val="18"/>
      </w:rPr>
      <w:t xml:space="preserve">  851</w:t>
    </w:r>
    <w:r>
      <w:rPr>
        <w:b/>
        <w:bCs/>
        <w:color w:val="FF9900"/>
        <w:sz w:val="18"/>
      </w:rPr>
      <w:t>28</w:t>
    </w:r>
  </w:p>
  <w:p w14:paraId="2AF53E35" w14:textId="568F3E99" w:rsidR="008C61A5" w:rsidRDefault="008C61A5">
    <w:pPr>
      <w:pStyle w:val="Footer"/>
      <w:jc w:val="center"/>
      <w:rPr>
        <w:b/>
        <w:bCs/>
        <w:color w:val="FF9900"/>
        <w:sz w:val="20"/>
      </w:rPr>
    </w:pPr>
    <w:r>
      <w:rPr>
        <w:b/>
        <w:bCs/>
        <w:color w:val="FF9900"/>
        <w:sz w:val="20"/>
      </w:rPr>
      <w:t xml:space="preserve">Ph: (520) 723-7751      </w:t>
    </w:r>
    <w:r>
      <w:rPr>
        <w:b/>
        <w:bCs/>
        <w:color w:val="003366"/>
        <w:sz w:val="20"/>
      </w:rPr>
      <w:t xml:space="preserve"> </w:t>
    </w:r>
    <w:r>
      <w:rPr>
        <w:b/>
        <w:bCs/>
        <w:color w:val="003366"/>
        <w:sz w:val="20"/>
      </w:rPr>
      <w:sym w:font="Symbol" w:char="F0B7"/>
    </w:r>
    <w:r>
      <w:rPr>
        <w:b/>
        <w:bCs/>
        <w:color w:val="FF9900"/>
        <w:sz w:val="20"/>
      </w:rPr>
      <w:t xml:space="preserve">      E-mail: </w:t>
    </w:r>
    <w:r w:rsidR="002B49AF">
      <w:rPr>
        <w:b/>
        <w:bCs/>
        <w:color w:val="FF9900"/>
        <w:sz w:val="20"/>
      </w:rPr>
      <w:t>customerservice</w:t>
    </w:r>
    <w:r>
      <w:rPr>
        <w:b/>
        <w:bCs/>
        <w:color w:val="FF9900"/>
        <w:sz w:val="20"/>
      </w:rPr>
      <w:t>@</w:t>
    </w:r>
    <w:r w:rsidR="00377CE1">
      <w:rPr>
        <w:b/>
        <w:bCs/>
        <w:color w:val="FF9900"/>
        <w:sz w:val="20"/>
      </w:rPr>
      <w:t>powerhhk.com</w:t>
    </w:r>
    <w:r>
      <w:rPr>
        <w:b/>
        <w:bCs/>
        <w:color w:val="FF9900"/>
        <w:sz w:val="20"/>
      </w:rPr>
      <w:t xml:space="preserve">      </w:t>
    </w:r>
    <w:r>
      <w:rPr>
        <w:b/>
        <w:bCs/>
        <w:color w:val="003366"/>
        <w:sz w:val="20"/>
      </w:rPr>
      <w:t xml:space="preserve"> </w:t>
    </w:r>
    <w:r>
      <w:rPr>
        <w:b/>
        <w:bCs/>
        <w:color w:val="003366"/>
        <w:sz w:val="20"/>
      </w:rPr>
      <w:sym w:font="Symbol" w:char="F0B7"/>
    </w:r>
    <w:r>
      <w:rPr>
        <w:b/>
        <w:bCs/>
        <w:color w:val="FF9900"/>
        <w:sz w:val="20"/>
      </w:rPr>
      <w:t xml:space="preserve">         Fax: (520) 723-4939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64EBA" w14:textId="77777777" w:rsidR="00D31D79" w:rsidRDefault="00D31D79">
      <w:r>
        <w:separator/>
      </w:r>
    </w:p>
  </w:footnote>
  <w:footnote w:type="continuationSeparator" w:id="0">
    <w:p w14:paraId="6655FDA7" w14:textId="77777777" w:rsidR="00D31D79" w:rsidRDefault="00D31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551E" w14:textId="6C190E37" w:rsidR="008C61A5" w:rsidRDefault="004C2E4F">
    <w:pPr>
      <w:pStyle w:val="Header"/>
      <w:jc w:val="center"/>
    </w:pPr>
    <w:r>
      <w:rPr>
        <w:noProof/>
      </w:rPr>
      <w:drawing>
        <wp:inline distT="0" distB="0" distL="0" distR="0" wp14:anchorId="0AC777F3" wp14:editId="37AD3D7F">
          <wp:extent cx="2920365" cy="10755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803" cy="107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2978"/>
    <w:multiLevelType w:val="hybridMultilevel"/>
    <w:tmpl w:val="B5AC07CA"/>
    <w:lvl w:ilvl="0" w:tplc="16D2DFA8">
      <w:numFmt w:val="bullet"/>
      <w:lvlText w:val="—"/>
      <w:lvlJc w:val="left"/>
      <w:pPr>
        <w:tabs>
          <w:tab w:val="num" w:pos="1080"/>
        </w:tabs>
        <w:ind w:left="1080" w:hanging="720"/>
      </w:pPr>
      <w:rPr>
        <w:rFonts w:ascii="Tw Cen MT Condensed" w:eastAsia="Times New Roman" w:hAnsi="Tw Cen MT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C775F"/>
    <w:multiLevelType w:val="hybridMultilevel"/>
    <w:tmpl w:val="AD146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6E1498"/>
    <w:multiLevelType w:val="hybridMultilevel"/>
    <w:tmpl w:val="08EEE4EE"/>
    <w:lvl w:ilvl="0" w:tplc="A7B07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1CE0439"/>
    <w:multiLevelType w:val="hybridMultilevel"/>
    <w:tmpl w:val="3DC6470A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F24477"/>
    <w:multiLevelType w:val="hybridMultilevel"/>
    <w:tmpl w:val="A9BAB714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AD155DC"/>
    <w:multiLevelType w:val="hybridMultilevel"/>
    <w:tmpl w:val="1D0CB658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E038E2"/>
    <w:multiLevelType w:val="hybridMultilevel"/>
    <w:tmpl w:val="E59E5E4A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FD"/>
    <w:rsid w:val="00033033"/>
    <w:rsid w:val="00081916"/>
    <w:rsid w:val="00096D7F"/>
    <w:rsid w:val="001144B5"/>
    <w:rsid w:val="001862C6"/>
    <w:rsid w:val="00235054"/>
    <w:rsid w:val="0028005E"/>
    <w:rsid w:val="002913B2"/>
    <w:rsid w:val="002B49AF"/>
    <w:rsid w:val="003353D6"/>
    <w:rsid w:val="003522B7"/>
    <w:rsid w:val="00377CE1"/>
    <w:rsid w:val="00427004"/>
    <w:rsid w:val="004C11B1"/>
    <w:rsid w:val="004C2E4F"/>
    <w:rsid w:val="004F3B88"/>
    <w:rsid w:val="00565D10"/>
    <w:rsid w:val="005D4C15"/>
    <w:rsid w:val="0062312C"/>
    <w:rsid w:val="006839AC"/>
    <w:rsid w:val="00734075"/>
    <w:rsid w:val="007D0860"/>
    <w:rsid w:val="008379CF"/>
    <w:rsid w:val="008C61A5"/>
    <w:rsid w:val="008F11F4"/>
    <w:rsid w:val="009060E0"/>
    <w:rsid w:val="0091345A"/>
    <w:rsid w:val="00A43E5A"/>
    <w:rsid w:val="00AD2F8E"/>
    <w:rsid w:val="00AF570B"/>
    <w:rsid w:val="00B6708F"/>
    <w:rsid w:val="00BA0A19"/>
    <w:rsid w:val="00C14B06"/>
    <w:rsid w:val="00C327FD"/>
    <w:rsid w:val="00C3597A"/>
    <w:rsid w:val="00C751B0"/>
    <w:rsid w:val="00CD77D7"/>
    <w:rsid w:val="00CF2CC3"/>
    <w:rsid w:val="00CF6AC6"/>
    <w:rsid w:val="00D31D79"/>
    <w:rsid w:val="00D620CA"/>
    <w:rsid w:val="00DD369F"/>
    <w:rsid w:val="00DF3E3D"/>
    <w:rsid w:val="00E302C5"/>
    <w:rsid w:val="00F830E3"/>
    <w:rsid w:val="00F94BA7"/>
    <w:rsid w:val="00FB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7409"/>
    <o:shapelayout v:ext="edit">
      <o:idmap v:ext="edit" data="1"/>
    </o:shapelayout>
  </w:shapeDefaults>
  <w:decimalSymbol w:val="."/>
  <w:listSeparator w:val=","/>
  <w14:docId w14:val="476AE56F"/>
  <w15:chartTrackingRefBased/>
  <w15:docId w15:val="{51E22C5D-83C2-4D39-A5E7-01B5F9F1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35054"/>
    <w:pPr>
      <w:widowControl w:val="0"/>
      <w:autoSpaceDE w:val="0"/>
      <w:autoSpaceDN w:val="0"/>
      <w:ind w:left="163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losing">
    <w:name w:val="Closing"/>
    <w:basedOn w:val="BodyText"/>
    <w:next w:val="Normal"/>
    <w:pPr>
      <w:keepNext/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SignatureName">
    <w:name w:val="Signature Name"/>
    <w:basedOn w:val="Signature"/>
    <w:next w:val="SignatureJobTitle"/>
    <w:pPr>
      <w:keepNext/>
      <w:spacing w:before="880" w:line="220" w:lineRule="atLeast"/>
      <w:ind w:left="0"/>
    </w:pPr>
    <w:rPr>
      <w:rFonts w:ascii="Arial" w:hAnsi="Arial"/>
      <w:spacing w:val="-5"/>
      <w:sz w:val="20"/>
      <w:szCs w:val="20"/>
    </w:rPr>
  </w:style>
  <w:style w:type="paragraph" w:customStyle="1" w:styleId="SignatureJobTitle">
    <w:name w:val="Signature Job Title"/>
    <w:basedOn w:val="Signature"/>
    <w:next w:val="Normal"/>
    <w:pPr>
      <w:keepNext/>
      <w:spacing w:line="220" w:lineRule="atLeast"/>
      <w:ind w:left="0"/>
    </w:pPr>
    <w:rPr>
      <w:rFonts w:ascii="Arial" w:hAnsi="Arial"/>
      <w:spacing w:val="-5"/>
      <w:sz w:val="20"/>
      <w:szCs w:val="20"/>
    </w:rPr>
  </w:style>
  <w:style w:type="paragraph" w:styleId="Date">
    <w:name w:val="Date"/>
    <w:basedOn w:val="BodyText"/>
    <w:next w:val="InsideAddress"/>
    <w:pPr>
      <w:spacing w:after="440" w:line="220" w:lineRule="atLeast"/>
      <w:ind w:left="4320"/>
    </w:pPr>
    <w:rPr>
      <w:rFonts w:ascii="Arial" w:hAnsi="Arial"/>
      <w:spacing w:val="-5"/>
      <w:sz w:val="20"/>
      <w:szCs w:val="20"/>
    </w:rPr>
  </w:style>
  <w:style w:type="paragraph" w:customStyle="1" w:styleId="InsideAddress">
    <w:name w:val="Inside Address"/>
    <w:basedOn w:val="BodyText"/>
    <w:pPr>
      <w:spacing w:after="0" w:line="220" w:lineRule="atLeast"/>
    </w:pPr>
    <w:rPr>
      <w:rFonts w:ascii="Arial" w:hAnsi="Arial"/>
      <w:spacing w:val="-5"/>
      <w:sz w:val="20"/>
      <w:szCs w:val="20"/>
    </w:rPr>
  </w:style>
  <w:style w:type="paragraph" w:styleId="Salutation">
    <w:name w:val="Salutation"/>
    <w:basedOn w:val="BodyText"/>
    <w:next w:val="SubjectLine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SubjectLine">
    <w:name w:val="Subject Line"/>
    <w:basedOn w:val="BodyText"/>
    <w:next w:val="BodyText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Signature">
    <w:name w:val="Signature"/>
    <w:basedOn w:val="Normal"/>
    <w:pPr>
      <w:ind w:left="4320"/>
    </w:pPr>
  </w:style>
  <w:style w:type="paragraph" w:customStyle="1" w:styleId="LetterBody">
    <w:name w:val="Letter Body"/>
    <w:pPr>
      <w:spacing w:after="240"/>
      <w:ind w:left="720" w:right="720"/>
    </w:pPr>
    <w:rPr>
      <w:rFonts w:ascii="Franklin Gothic Medium" w:hAnsi="Franklin Gothic Medium"/>
      <w:noProof/>
      <w:sz w:val="22"/>
    </w:rPr>
  </w:style>
  <w:style w:type="paragraph" w:customStyle="1" w:styleId="LetterDate">
    <w:name w:val="Letter Date"/>
    <w:basedOn w:val="LetterBody"/>
    <w:pPr>
      <w:spacing w:line="480" w:lineRule="auto"/>
    </w:pPr>
  </w:style>
  <w:style w:type="paragraph" w:customStyle="1" w:styleId="LetterClosing">
    <w:name w:val="Letter Closing"/>
    <w:basedOn w:val="LetterBody"/>
  </w:style>
  <w:style w:type="paragraph" w:styleId="BalloonText">
    <w:name w:val="Balloon Text"/>
    <w:basedOn w:val="Normal"/>
    <w:semiHidden/>
    <w:rsid w:val="00C359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35054"/>
    <w:rPr>
      <w:b/>
      <w:bCs/>
      <w:sz w:val="24"/>
      <w:szCs w:val="24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235054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HOHOKAM IRRIGATION &amp; DRAINAGE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Grace Garcia</dc:creator>
  <cp:keywords/>
  <dc:description/>
  <cp:lastModifiedBy>Grace Garcia</cp:lastModifiedBy>
  <cp:revision>8</cp:revision>
  <cp:lastPrinted>2022-02-08T16:14:00Z</cp:lastPrinted>
  <dcterms:created xsi:type="dcterms:W3CDTF">2022-02-08T16:26:00Z</dcterms:created>
  <dcterms:modified xsi:type="dcterms:W3CDTF">2022-03-23T18:26:00Z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1457523511</vt:i4>
  </property>
  <property fmtid="{D5CDD505-2E9C-101B-9397-08002B2CF9AE}" pid="3" name="_EmailSubject">
    <vt:lpwstr>HOHOKAM LOGO</vt:lpwstr>
  </property>
  <property fmtid="{D5CDD505-2E9C-101B-9397-08002B2CF9AE}" pid="4" name="_AuthorEmail">
    <vt:lpwstr>powerup@cableaz.com</vt:lpwstr>
  </property>
  <property fmtid="{D5CDD505-2E9C-101B-9397-08002B2CF9AE}" pid="5" name="_AuthorEmailDisplayName">
    <vt:lpwstr>Deborah</vt:lpwstr>
  </property>
  <property fmtid="{D5CDD505-2E9C-101B-9397-08002B2CF9AE}" pid="6" name="_ReviewingToolsShownOnce">
    <vt:lpwstr/>
  </property>
</Properties>
</file>